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21F0C4BF" w:rsidR="000A231E" w:rsidRPr="00D96EB4" w:rsidRDefault="00A64E97" w:rsidP="000A231E">
      <w:pPr>
        <w:pStyle w:val="CRCoverPage"/>
        <w:tabs>
          <w:tab w:val="right" w:pos="9639"/>
        </w:tabs>
        <w:spacing w:after="0"/>
        <w:jc w:val="both"/>
        <w:rPr>
          <w:rFonts w:eastAsiaTheme="minorEastAsia"/>
          <w:b/>
          <w:i/>
          <w:noProof/>
          <w:sz w:val="24"/>
          <w:szCs w:val="24"/>
          <w:lang w:eastAsia="zh-TW"/>
        </w:rPr>
      </w:pPr>
      <w:bookmarkStart w:id="0" w:name="OLE_LINK1"/>
      <w:bookmarkStart w:id="1" w:name="OLE_LINK2"/>
      <w:r w:rsidRPr="00F82F01">
        <w:rPr>
          <w:rFonts w:eastAsia="SimSun" w:cs="Arial"/>
          <w:b/>
          <w:sz w:val="24"/>
          <w:szCs w:val="24"/>
          <w:lang w:eastAsia="zh-CN"/>
        </w:rPr>
        <w:t xml:space="preserve">3GPP TSG-RAN WG4 Meeting </w:t>
      </w:r>
      <w:bookmarkStart w:id="2" w:name="OLE_LINK28"/>
      <w:r w:rsidR="00D22852">
        <w:rPr>
          <w:rFonts w:eastAsia="SimSun" w:cs="Arial"/>
          <w:b/>
          <w:sz w:val="24"/>
          <w:szCs w:val="24"/>
          <w:lang w:eastAsia="zh-CN"/>
        </w:rPr>
        <w:t>#11</w:t>
      </w:r>
      <w:bookmarkEnd w:id="2"/>
      <w:r w:rsidR="009576B2">
        <w:rPr>
          <w:rFonts w:eastAsiaTheme="minorEastAsia" w:cs="Arial" w:hint="eastAsia"/>
          <w:b/>
          <w:sz w:val="24"/>
          <w:szCs w:val="24"/>
          <w:lang w:eastAsia="zh-TW"/>
        </w:rPr>
        <w:t>2</w:t>
      </w:r>
      <w:r w:rsidR="00141F3A">
        <w:rPr>
          <w:rFonts w:eastAsiaTheme="minorEastAsia" w:cs="Arial"/>
          <w:b/>
          <w:sz w:val="24"/>
          <w:szCs w:val="24"/>
          <w:lang w:eastAsia="zh-TW"/>
        </w:rPr>
        <w:t>-bis</w:t>
      </w:r>
      <w:r w:rsidR="000A231E" w:rsidRPr="00121C7F">
        <w:rPr>
          <w:rFonts w:hint="eastAsia"/>
          <w:b/>
          <w:sz w:val="24"/>
          <w:szCs w:val="24"/>
          <w:lang w:eastAsia="ko-KR"/>
        </w:rPr>
        <w:tab/>
      </w:r>
      <w:r w:rsidR="00BE2872" w:rsidRPr="00BE2872">
        <w:rPr>
          <w:b/>
          <w:sz w:val="24"/>
          <w:szCs w:val="24"/>
          <w:lang w:eastAsia="ko-KR"/>
        </w:rPr>
        <w:t>R4-</w:t>
      </w:r>
      <w:r w:rsidR="00612E37" w:rsidRPr="00612E37">
        <w:rPr>
          <w:b/>
          <w:sz w:val="24"/>
          <w:szCs w:val="24"/>
          <w:lang w:eastAsia="ko-KR"/>
        </w:rPr>
        <w:t>241538</w:t>
      </w:r>
      <w:r w:rsidR="00612E37">
        <w:rPr>
          <w:b/>
          <w:sz w:val="24"/>
          <w:szCs w:val="24"/>
          <w:lang w:eastAsia="ko-KR"/>
        </w:rPr>
        <w:t>5</w:t>
      </w:r>
    </w:p>
    <w:bookmarkEnd w:id="0"/>
    <w:bookmarkEnd w:id="1"/>
    <w:p w14:paraId="1158BB90" w14:textId="3BB6F989" w:rsidR="000A231E" w:rsidRPr="000E31F8" w:rsidRDefault="00141F3A" w:rsidP="000A231E">
      <w:pPr>
        <w:tabs>
          <w:tab w:val="left" w:pos="1985"/>
        </w:tabs>
        <w:rPr>
          <w:rFonts w:ascii="Arial" w:hAnsi="Arial"/>
          <w:b/>
          <w:bCs/>
          <w:noProof/>
          <w:sz w:val="24"/>
          <w:szCs w:val="24"/>
        </w:rPr>
      </w:pPr>
      <w:r>
        <w:rPr>
          <w:rFonts w:ascii="Arial" w:eastAsia="SimSun" w:hAnsi="Arial" w:cs="Arial"/>
          <w:b/>
          <w:sz w:val="24"/>
          <w:szCs w:val="24"/>
          <w:lang w:eastAsia="zh-CN"/>
        </w:rPr>
        <w:t>Hefei</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China</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StartDate  \* MERGEFORMAT </w:instrText>
      </w:r>
      <w:r w:rsidR="00B93740" w:rsidRPr="00B93740">
        <w:rPr>
          <w:rFonts w:ascii="Arial" w:eastAsia="SimSun" w:hAnsi="Arial" w:cs="Arial"/>
          <w:b/>
          <w:sz w:val="24"/>
          <w:szCs w:val="24"/>
          <w:lang w:eastAsia="zh-CN"/>
        </w:rPr>
        <w:fldChar w:fldCharType="separate"/>
      </w:r>
      <w:r w:rsidR="00B93740" w:rsidRPr="00B93740">
        <w:rPr>
          <w:rFonts w:ascii="Arial" w:eastAsia="SimSun" w:hAnsi="Arial" w:cs="Arial"/>
          <w:b/>
          <w:sz w:val="24"/>
          <w:szCs w:val="24"/>
          <w:lang w:eastAsia="zh-CN"/>
        </w:rPr>
        <w:t>1</w:t>
      </w:r>
      <w:r>
        <w:rPr>
          <w:rFonts w:ascii="Arial" w:eastAsia="SimSun" w:hAnsi="Arial" w:cs="Arial"/>
          <w:b/>
          <w:sz w:val="24"/>
          <w:szCs w:val="24"/>
          <w:lang w:eastAsia="zh-CN"/>
        </w:rPr>
        <w:t>4</w:t>
      </w:r>
      <w:r w:rsidR="00B93740" w:rsidRPr="00B93740">
        <w:rPr>
          <w:rFonts w:ascii="Arial" w:eastAsia="SimSun" w:hAnsi="Arial" w:cs="Arial"/>
          <w:b/>
          <w:sz w:val="24"/>
          <w:szCs w:val="24"/>
          <w:lang w:eastAsia="zh-CN"/>
        </w:rPr>
        <w:t xml:space="preserve">th </w:t>
      </w:r>
      <w:r>
        <w:rPr>
          <w:rFonts w:ascii="Arial" w:eastAsia="SimSun" w:hAnsi="Arial" w:cs="Arial"/>
          <w:b/>
          <w:sz w:val="24"/>
          <w:szCs w:val="24"/>
          <w:lang w:eastAsia="zh-CN"/>
        </w:rPr>
        <w:t>Oct</w:t>
      </w:r>
      <w:r w:rsidR="00B93740" w:rsidRPr="00B93740">
        <w:rPr>
          <w:rFonts w:ascii="Arial" w:eastAsia="SimSun" w:hAnsi="Arial" w:cs="Arial"/>
          <w:b/>
          <w:sz w:val="24"/>
          <w:szCs w:val="24"/>
          <w:lang w:eastAsia="zh-CN"/>
        </w:rPr>
        <w:t xml:space="preserve"> 2024</w:t>
      </w:r>
      <w:r w:rsidR="00B93740" w:rsidRPr="00B93740">
        <w:rPr>
          <w:rFonts w:ascii="Arial" w:eastAsia="SimSun" w:hAnsi="Arial" w:cs="Arial"/>
          <w:b/>
          <w:sz w:val="24"/>
          <w:szCs w:val="24"/>
          <w:lang w:eastAsia="zh-CN"/>
        </w:rPr>
        <w:fldChar w:fldCharType="end"/>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w:t>
      </w:r>
      <w:r w:rsidR="00B93740" w:rsidRPr="00B93740">
        <w:rPr>
          <w:rFonts w:ascii="Arial" w:eastAsia="SimSun" w:hAnsi="Arial" w:cs="Arial"/>
          <w:b/>
          <w:sz w:val="24"/>
          <w:szCs w:val="24"/>
          <w:lang w:eastAsia="zh-CN"/>
        </w:rPr>
        <w:t xml:space="preserve"> </w:t>
      </w:r>
      <w:r w:rsidR="00B93740" w:rsidRPr="00B93740">
        <w:rPr>
          <w:rFonts w:ascii="Arial" w:eastAsia="SimSun" w:hAnsi="Arial" w:cs="Arial"/>
          <w:b/>
          <w:sz w:val="24"/>
          <w:szCs w:val="24"/>
          <w:lang w:eastAsia="zh-CN"/>
        </w:rPr>
        <w:fldChar w:fldCharType="begin"/>
      </w:r>
      <w:r w:rsidR="00B93740" w:rsidRPr="00B93740">
        <w:rPr>
          <w:rFonts w:ascii="Arial" w:eastAsia="SimSun" w:hAnsi="Arial" w:cs="Arial"/>
          <w:b/>
          <w:sz w:val="24"/>
          <w:szCs w:val="24"/>
          <w:lang w:eastAsia="zh-CN"/>
        </w:rPr>
        <w:instrText xml:space="preserve"> DOCPROPERTY  EndDate  \* MERGEFORMAT </w:instrText>
      </w:r>
      <w:r w:rsidR="00B93740" w:rsidRPr="00B93740">
        <w:rPr>
          <w:rFonts w:ascii="Arial" w:eastAsia="SimSun" w:hAnsi="Arial" w:cs="Arial"/>
          <w:b/>
          <w:sz w:val="24"/>
          <w:szCs w:val="24"/>
          <w:lang w:eastAsia="zh-CN"/>
        </w:rPr>
        <w:fldChar w:fldCharType="separate"/>
      </w:r>
      <w:r>
        <w:rPr>
          <w:rFonts w:ascii="Arial" w:eastAsia="SimSun" w:hAnsi="Arial" w:cs="Arial"/>
          <w:b/>
          <w:sz w:val="24"/>
          <w:szCs w:val="24"/>
          <w:lang w:eastAsia="zh-CN"/>
        </w:rPr>
        <w:t>18th</w:t>
      </w:r>
      <w:r w:rsidR="00B93740" w:rsidRPr="00B93740">
        <w:rPr>
          <w:rFonts w:ascii="Arial" w:eastAsia="SimSun" w:hAnsi="Arial" w:cs="Arial"/>
          <w:b/>
          <w:sz w:val="24"/>
          <w:szCs w:val="24"/>
          <w:lang w:eastAsia="zh-CN"/>
        </w:rPr>
        <w:t xml:space="preserve"> </w:t>
      </w:r>
      <w:r>
        <w:rPr>
          <w:rFonts w:ascii="Arial" w:eastAsia="SimSun" w:hAnsi="Arial" w:cs="Arial"/>
          <w:b/>
          <w:sz w:val="24"/>
          <w:szCs w:val="24"/>
          <w:lang w:eastAsia="zh-CN"/>
        </w:rPr>
        <w:t>Oct</w:t>
      </w:r>
      <w:r w:rsidR="00B93740" w:rsidRPr="00B93740">
        <w:rPr>
          <w:rFonts w:ascii="Arial" w:eastAsia="SimSun" w:hAnsi="Arial" w:cs="Arial"/>
          <w:b/>
          <w:sz w:val="24"/>
          <w:szCs w:val="24"/>
          <w:lang w:eastAsia="zh-CN"/>
        </w:rPr>
        <w:t xml:space="preserve"> 2024</w:t>
      </w:r>
      <w:r w:rsidR="00B93740" w:rsidRPr="00B93740">
        <w:rPr>
          <w:rFonts w:ascii="Arial" w:eastAsia="SimSun" w:hAnsi="Arial" w:cs="Arial"/>
          <w:b/>
          <w:sz w:val="24"/>
          <w:szCs w:val="24"/>
          <w:lang w:eastAsia="zh-CN"/>
        </w:rPr>
        <w:fldChar w:fldCharType="end"/>
      </w:r>
    </w:p>
    <w:p w14:paraId="14204C4C" w14:textId="4C0D15DE" w:rsidR="000A231E" w:rsidRPr="0042546D" w:rsidRDefault="000A231E" w:rsidP="000A231E">
      <w:pPr>
        <w:tabs>
          <w:tab w:val="left" w:pos="1985"/>
        </w:tabs>
        <w:rPr>
          <w:rFonts w:ascii="Arial" w:eastAsiaTheme="minorEastAsia" w:hAnsi="Arial"/>
          <w:sz w:val="24"/>
          <w:lang w:eastAsia="zh-TW"/>
        </w:rPr>
      </w:pPr>
      <w:r w:rsidRPr="00EE006E">
        <w:rPr>
          <w:rFonts w:ascii="Arial" w:hAnsi="Arial"/>
          <w:b/>
          <w:sz w:val="24"/>
        </w:rPr>
        <w:t>Agenda item:</w:t>
      </w:r>
      <w:r w:rsidRPr="00EE006E">
        <w:rPr>
          <w:rFonts w:ascii="Arial" w:hAnsi="Arial"/>
          <w:sz w:val="24"/>
        </w:rPr>
        <w:tab/>
      </w:r>
      <w:bookmarkStart w:id="3" w:name="Source"/>
      <w:bookmarkEnd w:id="3"/>
      <w:r w:rsidR="0019069D">
        <w:rPr>
          <w:rFonts w:ascii="Arial" w:hAnsi="Arial"/>
          <w:sz w:val="24"/>
        </w:rPr>
        <w:t>6</w:t>
      </w:r>
      <w:r w:rsidR="0042546D" w:rsidRPr="0042546D">
        <w:rPr>
          <w:rFonts w:ascii="Arial" w:hAnsi="Arial" w:hint="eastAsia"/>
          <w:sz w:val="24"/>
        </w:rPr>
        <w:t>.</w:t>
      </w:r>
      <w:r w:rsidR="00681750" w:rsidRPr="00681750">
        <w:rPr>
          <w:rFonts w:ascii="Arial" w:hAnsi="Arial" w:hint="eastAsia"/>
          <w:sz w:val="24"/>
        </w:rPr>
        <w:t>17.</w:t>
      </w:r>
      <w:r w:rsidR="0019069D">
        <w:rPr>
          <w:rFonts w:ascii="Arial" w:hAnsi="Arial"/>
          <w:sz w:val="24"/>
        </w:rPr>
        <w:t>2.</w:t>
      </w:r>
      <w:r w:rsidR="00BC1BCD">
        <w:rPr>
          <w:rFonts w:ascii="Arial" w:hAnsi="Arial"/>
          <w:sz w:val="24"/>
        </w:rPr>
        <w:t>2</w:t>
      </w:r>
    </w:p>
    <w:p w14:paraId="361BAFF0" w14:textId="6B62793A"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58BD0DD8"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BC1BCD" w:rsidRPr="00BC1BCD">
        <w:rPr>
          <w:rFonts w:ascii="Arial" w:hAnsi="Arial"/>
          <w:bCs/>
          <w:sz w:val="24"/>
        </w:rPr>
        <w:t>Discussion on CSI compression AI/ML two-sided model logistics</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427580DF" w14:textId="61DBD8F8" w:rsidR="00002031" w:rsidRDefault="000A231E" w:rsidP="00750600">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Theme="minorEastAsia"/>
          <w:szCs w:val="20"/>
          <w:lang w:val="en-US" w:eastAsia="zh-TW"/>
        </w:rPr>
      </w:pPr>
      <w:r w:rsidRPr="00EE006E">
        <w:rPr>
          <w:rFonts w:hint="eastAsia"/>
          <w:szCs w:val="20"/>
          <w:lang w:val="en-US"/>
        </w:rPr>
        <w:t>Introduction</w:t>
      </w:r>
    </w:p>
    <w:p w14:paraId="2B512B22" w14:textId="5F831311" w:rsidR="00DC119C" w:rsidRPr="003C262F" w:rsidRDefault="00BC1BCD" w:rsidP="003C262F">
      <w:pPr>
        <w:jc w:val="both"/>
        <w:rPr>
          <w:rFonts w:eastAsiaTheme="minorEastAsia"/>
          <w:lang w:val="en-US" w:eastAsia="zh-TW"/>
        </w:rPr>
      </w:pPr>
      <w:r>
        <w:rPr>
          <w:rFonts w:eastAsiaTheme="minorEastAsia"/>
          <w:lang w:val="en-US" w:eastAsia="zh-TW"/>
        </w:rPr>
        <w:t>After</w:t>
      </w:r>
      <w:r w:rsidR="001B1227">
        <w:rPr>
          <w:rFonts w:eastAsiaTheme="minorEastAsia" w:hint="eastAsia"/>
          <w:lang w:val="en-US" w:eastAsia="zh-TW"/>
        </w:rPr>
        <w:t xml:space="preserve"> RAN</w:t>
      </w:r>
      <w:r w:rsidR="009C7A8A">
        <w:rPr>
          <w:rFonts w:eastAsiaTheme="minorEastAsia" w:hint="eastAsia"/>
          <w:lang w:val="en-US" w:eastAsia="zh-TW"/>
        </w:rPr>
        <w:t>4</w:t>
      </w:r>
      <w:r w:rsidR="001B1227">
        <w:rPr>
          <w:rFonts w:eastAsiaTheme="minorEastAsia" w:hint="eastAsia"/>
          <w:lang w:val="en-US" w:eastAsia="zh-TW"/>
        </w:rPr>
        <w:t>#</w:t>
      </w:r>
      <w:r w:rsidR="009C7A8A">
        <w:rPr>
          <w:rFonts w:eastAsiaTheme="minorEastAsia" w:hint="eastAsia"/>
          <w:lang w:val="en-US" w:eastAsia="zh-TW"/>
        </w:rPr>
        <w:t>11</w:t>
      </w:r>
      <w:r w:rsidR="0019069D">
        <w:rPr>
          <w:rFonts w:eastAsiaTheme="minorEastAsia"/>
          <w:lang w:val="en-US" w:eastAsia="zh-TW"/>
        </w:rPr>
        <w:t>2</w:t>
      </w:r>
      <w:r w:rsidR="001B1227">
        <w:rPr>
          <w:rFonts w:eastAsiaTheme="minorEastAsia" w:hint="eastAsia"/>
          <w:lang w:val="en-US" w:eastAsia="zh-TW"/>
        </w:rPr>
        <w:t xml:space="preserve">, </w:t>
      </w:r>
      <w:r w:rsidR="0025491B">
        <w:rPr>
          <w:rFonts w:eastAsiaTheme="minorEastAsia" w:hint="eastAsia"/>
          <w:lang w:val="en-US" w:eastAsia="zh-TW"/>
        </w:rPr>
        <w:t>RAN4</w:t>
      </w:r>
      <w:r w:rsidR="00AA79E8">
        <w:rPr>
          <w:rFonts w:eastAsiaTheme="minorEastAsia" w:hint="eastAsia"/>
          <w:lang w:val="en-US" w:eastAsia="zh-TW"/>
        </w:rPr>
        <w:t xml:space="preserve"> </w:t>
      </w:r>
      <w:r>
        <w:rPr>
          <w:rFonts w:eastAsiaTheme="minorEastAsia"/>
          <w:lang w:val="en-US" w:eastAsia="zh-TW"/>
        </w:rPr>
        <w:t xml:space="preserve">had email discussion on </w:t>
      </w:r>
      <w:r w:rsidR="00EC22E3" w:rsidRPr="00EC22E3">
        <w:rPr>
          <w:rFonts w:eastAsiaTheme="minorEastAsia"/>
          <w:lang w:val="en-US" w:eastAsia="zh-TW"/>
        </w:rPr>
        <w:t xml:space="preserve">AI/ML two-sided model logistics </w:t>
      </w:r>
      <w:r w:rsidR="00E260CE">
        <w:rPr>
          <w:rFonts w:eastAsiaTheme="minorEastAsia"/>
          <w:lang w:val="en-US" w:eastAsia="zh-TW"/>
        </w:rPr>
        <w:t>[1]</w:t>
      </w:r>
      <w:r w:rsidR="00AA79E8">
        <w:rPr>
          <w:rFonts w:eastAsiaTheme="minorEastAsia" w:hint="eastAsia"/>
          <w:lang w:val="en-US" w:eastAsia="zh-TW"/>
        </w:rPr>
        <w:t xml:space="preserve">. </w:t>
      </w:r>
      <w:r w:rsidR="00D92E02">
        <w:rPr>
          <w:rFonts w:eastAsiaTheme="minorEastAsia"/>
          <w:lang w:val="en-US" w:eastAsia="zh-TW"/>
        </w:rPr>
        <w:t xml:space="preserve">In this contribution, we provide our </w:t>
      </w:r>
      <w:r>
        <w:rPr>
          <w:rFonts w:eastAsiaTheme="minorEastAsia"/>
          <w:lang w:val="en-US" w:eastAsia="zh-TW"/>
        </w:rPr>
        <w:t>views on issues listed in email discussion summary</w:t>
      </w:r>
      <w:r w:rsidR="00D92E02">
        <w:rPr>
          <w:rFonts w:eastAsiaTheme="minorEastAsia"/>
          <w:lang w:val="en-US" w:eastAsia="zh-TW"/>
        </w:rPr>
        <w:t>.</w:t>
      </w:r>
    </w:p>
    <w:p w14:paraId="348E48D5" w14:textId="4E2F1020" w:rsidR="00082382" w:rsidRPr="00C32FAF" w:rsidRDefault="001E661D" w:rsidP="00C32FA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bookmarkStart w:id="4" w:name="_Hlk92380727"/>
    </w:p>
    <w:p w14:paraId="64ABB7C5" w14:textId="5215214F" w:rsidR="00BC1BCD" w:rsidRDefault="00BC1BCD" w:rsidP="00C4478A">
      <w:pPr>
        <w:spacing w:beforeLines="50" w:before="120" w:afterLines="50" w:after="120"/>
        <w:jc w:val="both"/>
        <w:rPr>
          <w:rFonts w:eastAsiaTheme="minorEastAsia"/>
          <w:lang w:val="en-US" w:eastAsia="zh-TW"/>
        </w:rPr>
      </w:pPr>
      <w:bookmarkStart w:id="5" w:name="OLE_LINK57"/>
      <w:r>
        <w:rPr>
          <w:rFonts w:eastAsiaTheme="minorEastAsia"/>
          <w:lang w:val="en-US" w:eastAsia="zh-TW"/>
        </w:rPr>
        <w:t>In this Chapter, we provide our views on issues listed in email discussion summary.</w:t>
      </w:r>
    </w:p>
    <w:p w14:paraId="1000A385" w14:textId="4457502D" w:rsidR="00BC1BCD" w:rsidRDefault="00BC1BCD" w:rsidP="00C4478A">
      <w:pPr>
        <w:spacing w:beforeLines="50" w:before="120" w:afterLines="50" w:after="120"/>
        <w:jc w:val="both"/>
        <w:rPr>
          <w:rFonts w:eastAsiaTheme="minorEastAsia"/>
          <w:lang w:eastAsia="zh-TW"/>
        </w:rPr>
      </w:pPr>
      <w:r>
        <w:rPr>
          <w:noProof/>
        </w:rPr>
        <mc:AlternateContent>
          <mc:Choice Requires="wps">
            <w:drawing>
              <wp:inline distT="0" distB="0" distL="0" distR="0" wp14:anchorId="17B82C82" wp14:editId="511658B0">
                <wp:extent cx="6102350" cy="1019810"/>
                <wp:effectExtent l="9525" t="9525" r="12700" b="8890"/>
                <wp:docPr id="65162151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19810"/>
                        </a:xfrm>
                        <a:prstGeom prst="rect">
                          <a:avLst/>
                        </a:prstGeom>
                        <a:solidFill>
                          <a:srgbClr val="FFFFFF"/>
                        </a:solidFill>
                        <a:ln w="9525">
                          <a:solidFill>
                            <a:srgbClr val="000000"/>
                          </a:solidFill>
                          <a:miter lim="800000"/>
                          <a:headEnd/>
                          <a:tailEnd/>
                        </a:ln>
                      </wps:spPr>
                      <wps:txbx>
                        <w:txbxContent>
                          <w:p w14:paraId="0645F7DC" w14:textId="77777777" w:rsidR="00BC1BCD" w:rsidRDefault="00BC1BCD" w:rsidP="00BC1BCD">
                            <w:pPr>
                              <w:spacing w:after="0"/>
                              <w:rPr>
                                <w:rFonts w:eastAsia="Yu Mincho"/>
                                <w:sz w:val="28"/>
                                <w:szCs w:val="28"/>
                                <w:lang w:val="en-US" w:eastAsia="ja-JP"/>
                              </w:rPr>
                            </w:pPr>
                            <w:r>
                              <w:rPr>
                                <w:rFonts w:eastAsia="Yu Mincho"/>
                                <w:sz w:val="28"/>
                                <w:szCs w:val="28"/>
                                <w:lang w:val="en-US" w:eastAsia="ja-JP"/>
                              </w:rPr>
                              <w:t>2.1.1 Training data:</w:t>
                            </w:r>
                          </w:p>
                          <w:p w14:paraId="45426161" w14:textId="77777777" w:rsidR="00BC1BCD" w:rsidRDefault="00BC1BCD" w:rsidP="00BC1BCD">
                            <w:pPr>
                              <w:pStyle w:val="ListParagraph"/>
                              <w:numPr>
                                <w:ilvl w:val="0"/>
                                <w:numId w:val="38"/>
                              </w:numPr>
                              <w:overflowPunct w:val="0"/>
                              <w:spacing w:after="0"/>
                              <w:ind w:leftChars="0"/>
                              <w:textAlignment w:val="baseline"/>
                              <w:rPr>
                                <w:rFonts w:eastAsia="Yu Mincho"/>
                                <w:bCs/>
                                <w:lang w:val="en-US" w:eastAsia="ja-JP"/>
                              </w:rPr>
                            </w:pPr>
                            <w:r>
                              <w:rPr>
                                <w:rFonts w:eastAsia="Yu Mincho"/>
                                <w:lang w:val="en-US" w:eastAsia="ja-JP"/>
                              </w:rPr>
                              <w:t>Companies agree that the current assumptions and estimates for the CSI compression use case are reasonable (</w:t>
                            </w:r>
                            <w:r>
                              <w:rPr>
                                <w:rFonts w:eastAsia="Yu Mincho"/>
                                <w:bCs/>
                                <w:lang w:val="en-US" w:eastAsia="ja-JP"/>
                              </w:rPr>
                              <w:t>Training data size ~1GB up to 10</w:t>
                            </w:r>
                            <w:proofErr w:type="gramStart"/>
                            <w:r>
                              <w:rPr>
                                <w:rFonts w:eastAsia="Yu Mincho"/>
                                <w:bCs/>
                                <w:lang w:val="en-US" w:eastAsia="ja-JP"/>
                              </w:rPr>
                              <w:t>GB(</w:t>
                            </w:r>
                            <w:proofErr w:type="gramEnd"/>
                            <w:r>
                              <w:rPr>
                                <w:rFonts w:eastAsia="Yu Mincho"/>
                                <w:bCs/>
                                <w:lang w:val="en-US" w:eastAsia="ja-JP"/>
                              </w:rPr>
                              <w:t>depends on what data will be used and the number of samples) /company (one instance)</w:t>
                            </w:r>
                          </w:p>
                          <w:p w14:paraId="1E9E9165" w14:textId="77777777" w:rsid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bCs/>
                                <w:lang w:val="en-US" w:eastAsia="ja-JP"/>
                              </w:rPr>
                              <w:t xml:space="preserve">These assumptions are specific to the CSI compression use case in RAN4 and for the current simulation assumptions. </w:t>
                            </w:r>
                          </w:p>
                          <w:p w14:paraId="443C8A49" w14:textId="77777777" w:rsid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 xml:space="preserve">Larger datasets could be needed/used in future studies depending on the use case. It would be good to maintain some </w:t>
                            </w:r>
                            <w:proofErr w:type="gramStart"/>
                            <w:r>
                              <w:rPr>
                                <w:rFonts w:eastAsia="Yu Mincho"/>
                                <w:lang w:val="en-US" w:eastAsia="ja-JP"/>
                              </w:rPr>
                              <w:t>flexibility</w:t>
                            </w:r>
                            <w:proofErr w:type="gramEnd"/>
                            <w:r>
                              <w:rPr>
                                <w:rFonts w:eastAsia="Yu Mincho"/>
                                <w:lang w:val="en-US" w:eastAsia="ja-JP"/>
                              </w:rPr>
                              <w:t xml:space="preserve"> </w:t>
                            </w:r>
                          </w:p>
                          <w:p w14:paraId="02BB537E" w14:textId="2C92AE47" w:rsidR="00BC1BCD" w:rsidRP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 xml:space="preserve">Importance of ensuring proper data upload/download speeds and supporting breakpoint resume due to potential network interruptions – to be discussed with </w:t>
                            </w:r>
                            <w:proofErr w:type="gramStart"/>
                            <w:r>
                              <w:rPr>
                                <w:rFonts w:eastAsia="Yu Mincho"/>
                                <w:lang w:val="en-US" w:eastAsia="ja-JP"/>
                              </w:rPr>
                              <w:t>MCC</w:t>
                            </w:r>
                            <w:proofErr w:type="gramEnd"/>
                          </w:p>
                        </w:txbxContent>
                      </wps:txbx>
                      <wps:bodyPr rot="0" vert="horz" wrap="square" lIns="91440" tIns="45720" rIns="91440" bIns="45720" anchor="t" anchorCtr="0" upright="1">
                        <a:spAutoFit/>
                      </wps:bodyPr>
                    </wps:wsp>
                  </a:graphicData>
                </a:graphic>
              </wp:inline>
            </w:drawing>
          </mc:Choice>
          <mc:Fallback>
            <w:pict>
              <v:shapetype w14:anchorId="17B82C82" id="_x0000_t202" coordsize="21600,21600" o:spt="202" path="m,l,21600r21600,l21600,xe">
                <v:stroke joinstyle="miter"/>
                <v:path gradientshapeok="t" o:connecttype="rect"/>
              </v:shapetype>
              <v:shape id="Text Box 1" o:spid="_x0000_s1026" type="#_x0000_t202" style="width:480.5pt;height:80.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">
                <v:textbox style="mso-fit-shape-to-text:t">
                  <w:txbxContent>
                    <w:p w14:paraId="0645F7DC" w14:textId="77777777" w:rsidR="00BC1BCD" w:rsidRDefault="00BC1BCD" w:rsidP="00BC1BCD">
                      <w:pPr>
                        <w:spacing w:after="0"/>
                        <w:rPr>
                          <w:rFonts w:eastAsia="Yu Mincho"/>
                          <w:sz w:val="28"/>
                          <w:szCs w:val="28"/>
                          <w:lang w:val="en-US" w:eastAsia="ja-JP"/>
                        </w:rPr>
                      </w:pPr>
                      <w:r>
                        <w:rPr>
                          <w:rFonts w:eastAsia="Yu Mincho"/>
                          <w:sz w:val="28"/>
                          <w:szCs w:val="28"/>
                          <w:lang w:val="en-US" w:eastAsia="ja-JP"/>
                        </w:rPr>
                        <w:t>2.1.1 Training data:</w:t>
                      </w:r>
                    </w:p>
                    <w:p w14:paraId="45426161" w14:textId="77777777" w:rsidR="00BC1BCD" w:rsidRDefault="00BC1BCD" w:rsidP="00BC1BCD">
                      <w:pPr>
                        <w:pStyle w:val="ListParagraph"/>
                        <w:numPr>
                          <w:ilvl w:val="0"/>
                          <w:numId w:val="38"/>
                        </w:numPr>
                        <w:overflowPunct w:val="0"/>
                        <w:spacing w:after="0"/>
                        <w:ind w:leftChars="0"/>
                        <w:textAlignment w:val="baseline"/>
                        <w:rPr>
                          <w:rFonts w:eastAsia="Yu Mincho"/>
                          <w:bCs/>
                          <w:lang w:val="en-US" w:eastAsia="ja-JP"/>
                        </w:rPr>
                      </w:pPr>
                      <w:r>
                        <w:rPr>
                          <w:rFonts w:eastAsia="Yu Mincho"/>
                          <w:lang w:val="en-US" w:eastAsia="ja-JP"/>
                        </w:rPr>
                        <w:t>Companies agree that the current assumptions and estimates for the CSI compression use case are reasonable (</w:t>
                      </w:r>
                      <w:r>
                        <w:rPr>
                          <w:rFonts w:eastAsia="Yu Mincho"/>
                          <w:bCs/>
                          <w:lang w:val="en-US" w:eastAsia="ja-JP"/>
                        </w:rPr>
                        <w:t>Training data size ~1GB up to 10</w:t>
                      </w:r>
                      <w:proofErr w:type="gramStart"/>
                      <w:r>
                        <w:rPr>
                          <w:rFonts w:eastAsia="Yu Mincho"/>
                          <w:bCs/>
                          <w:lang w:val="en-US" w:eastAsia="ja-JP"/>
                        </w:rPr>
                        <w:t>GB(</w:t>
                      </w:r>
                      <w:proofErr w:type="gramEnd"/>
                      <w:r>
                        <w:rPr>
                          <w:rFonts w:eastAsia="Yu Mincho"/>
                          <w:bCs/>
                          <w:lang w:val="en-US" w:eastAsia="ja-JP"/>
                        </w:rPr>
                        <w:t>depends on what data will be used and the number of samples) /company (one instance)</w:t>
                      </w:r>
                    </w:p>
                    <w:p w14:paraId="1E9E9165" w14:textId="77777777" w:rsid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bCs/>
                          <w:lang w:val="en-US" w:eastAsia="ja-JP"/>
                        </w:rPr>
                        <w:t xml:space="preserve">These assumptions are specific to the CSI compression use case in RAN4 and for the current simulation assumptions. </w:t>
                      </w:r>
                    </w:p>
                    <w:p w14:paraId="443C8A49" w14:textId="77777777" w:rsid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 xml:space="preserve">Larger datasets could be needed/used in future studies depending on the use case. It would be good to maintain some </w:t>
                      </w:r>
                      <w:proofErr w:type="gramStart"/>
                      <w:r>
                        <w:rPr>
                          <w:rFonts w:eastAsia="Yu Mincho"/>
                          <w:lang w:val="en-US" w:eastAsia="ja-JP"/>
                        </w:rPr>
                        <w:t>flexibility</w:t>
                      </w:r>
                      <w:proofErr w:type="gramEnd"/>
                      <w:r>
                        <w:rPr>
                          <w:rFonts w:eastAsia="Yu Mincho"/>
                          <w:lang w:val="en-US" w:eastAsia="ja-JP"/>
                        </w:rPr>
                        <w:t xml:space="preserve"> </w:t>
                      </w:r>
                    </w:p>
                    <w:p w14:paraId="02BB537E" w14:textId="2C92AE47" w:rsidR="00BC1BCD" w:rsidRP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 xml:space="preserve">Importance of ensuring proper data upload/download speeds and supporting breakpoint resume due to potential network interruptions – to be discussed with </w:t>
                      </w:r>
                      <w:proofErr w:type="gramStart"/>
                      <w:r>
                        <w:rPr>
                          <w:rFonts w:eastAsia="Yu Mincho"/>
                          <w:lang w:val="en-US" w:eastAsia="ja-JP"/>
                        </w:rPr>
                        <w:t>MCC</w:t>
                      </w:r>
                      <w:proofErr w:type="gramEnd"/>
                    </w:p>
                  </w:txbxContent>
                </v:textbox>
                <w10:anchorlock/>
              </v:shape>
            </w:pict>
          </mc:Fallback>
        </mc:AlternateContent>
      </w:r>
    </w:p>
    <w:p w14:paraId="52BB49B4" w14:textId="3BD18C6C" w:rsidR="00BC1BCD" w:rsidRDefault="004014B2" w:rsidP="00C2031E">
      <w:pPr>
        <w:spacing w:beforeLines="50" w:before="120" w:afterLines="50" w:after="120"/>
        <w:jc w:val="both"/>
        <w:rPr>
          <w:rFonts w:eastAsiaTheme="minorEastAsia"/>
          <w:lang w:eastAsia="zh-TW"/>
        </w:rPr>
      </w:pPr>
      <w:bookmarkStart w:id="6" w:name="OLE_LINK20"/>
      <w:bookmarkStart w:id="7" w:name="OLE_LINK26"/>
      <w:bookmarkStart w:id="8" w:name="OLE_LINK18"/>
      <w:r>
        <w:rPr>
          <w:rFonts w:eastAsiaTheme="minorEastAsia"/>
          <w:lang w:eastAsia="zh-TW"/>
        </w:rPr>
        <w:t>If we assume dataset size to be 660000 samples in total, then NumPy file size for this data is approximately 4.4GB.</w:t>
      </w:r>
      <w:r w:rsidRPr="004014B2">
        <w:rPr>
          <w:rFonts w:eastAsiaTheme="minorEastAsia"/>
          <w:lang w:eastAsia="zh-TW"/>
        </w:rPr>
        <w:t xml:space="preserve"> </w:t>
      </w:r>
      <w:r>
        <w:rPr>
          <w:rFonts w:eastAsiaTheme="minorEastAsia"/>
          <w:lang w:eastAsia="zh-TW"/>
        </w:rPr>
        <w:t>Dataset assumptions may change over time, and it is good to reserve enough storage margin for increased dataset sizes.</w:t>
      </w:r>
    </w:p>
    <w:p w14:paraId="18F290EE" w14:textId="7104E9DE" w:rsidR="004014B2" w:rsidRPr="00735DCC" w:rsidRDefault="004014B2" w:rsidP="00C2031E">
      <w:pPr>
        <w:spacing w:beforeLines="50" w:before="120" w:afterLines="50" w:after="120"/>
        <w:jc w:val="both"/>
        <w:rPr>
          <w:rFonts w:eastAsiaTheme="minorEastAsia"/>
          <w:b/>
          <w:bCs/>
          <w:lang w:eastAsia="zh-TW"/>
        </w:rPr>
      </w:pPr>
      <w:r w:rsidRPr="00735DCC">
        <w:rPr>
          <w:rFonts w:eastAsiaTheme="minorEastAsia"/>
          <w:b/>
          <w:bCs/>
          <w:lang w:eastAsia="zh-TW"/>
        </w:rPr>
        <w:t xml:space="preserve">Observation </w:t>
      </w:r>
      <w:r w:rsidR="00735DCC">
        <w:rPr>
          <w:rFonts w:eastAsiaTheme="minorEastAsia"/>
          <w:b/>
          <w:bCs/>
          <w:lang w:eastAsia="zh-TW"/>
        </w:rPr>
        <w:t>#</w:t>
      </w:r>
      <w:r w:rsidRPr="00735DCC">
        <w:rPr>
          <w:rFonts w:eastAsiaTheme="minorEastAsia"/>
          <w:b/>
          <w:bCs/>
          <w:lang w:eastAsia="zh-TW"/>
        </w:rPr>
        <w:t>1: Dataset file size in NumPy file format for currently agreed dataset size in total is approximately 4.4GB.</w:t>
      </w:r>
    </w:p>
    <w:p w14:paraId="342A27AB" w14:textId="57662862" w:rsidR="004014B2" w:rsidRPr="00735DCC" w:rsidRDefault="004014B2" w:rsidP="00C2031E">
      <w:pPr>
        <w:spacing w:beforeLines="50" w:before="120" w:afterLines="50" w:after="120"/>
        <w:jc w:val="both"/>
        <w:rPr>
          <w:rFonts w:eastAsiaTheme="minorEastAsia"/>
          <w:b/>
          <w:bCs/>
          <w:lang w:eastAsia="zh-TW"/>
        </w:rPr>
      </w:pPr>
      <w:r w:rsidRPr="00735DCC">
        <w:rPr>
          <w:rFonts w:eastAsiaTheme="minorEastAsia"/>
          <w:b/>
          <w:bCs/>
          <w:lang w:eastAsia="zh-TW"/>
        </w:rPr>
        <w:t xml:space="preserve">Proposal </w:t>
      </w:r>
      <w:r w:rsidR="00735DCC">
        <w:rPr>
          <w:rFonts w:eastAsiaTheme="minorEastAsia"/>
          <w:b/>
          <w:bCs/>
          <w:lang w:eastAsia="zh-TW"/>
        </w:rPr>
        <w:t>#</w:t>
      </w:r>
      <w:r w:rsidRPr="00735DCC">
        <w:rPr>
          <w:rFonts w:eastAsiaTheme="minorEastAsia"/>
          <w:b/>
          <w:bCs/>
          <w:lang w:eastAsia="zh-TW"/>
        </w:rPr>
        <w:t>1: We propose to reserve enough storage margin for increased dataset sizes.</w:t>
      </w:r>
    </w:p>
    <w:p w14:paraId="46DCD99C" w14:textId="77777777" w:rsidR="004014B2" w:rsidRPr="004014B2" w:rsidRDefault="004014B2" w:rsidP="00C2031E">
      <w:pPr>
        <w:spacing w:beforeLines="50" w:before="120" w:afterLines="50" w:after="120"/>
        <w:jc w:val="both"/>
        <w:rPr>
          <w:rFonts w:eastAsiaTheme="minorEastAsia"/>
          <w:lang w:eastAsia="zh-TW"/>
        </w:rPr>
      </w:pPr>
    </w:p>
    <w:p w14:paraId="2B71B07A" w14:textId="5F55BFD2" w:rsidR="00BC1BCD" w:rsidRDefault="00BC1BCD" w:rsidP="00C2031E">
      <w:pPr>
        <w:spacing w:beforeLines="50" w:before="120" w:afterLines="50" w:after="120"/>
        <w:jc w:val="both"/>
        <w:rPr>
          <w:rFonts w:eastAsiaTheme="minorEastAsia"/>
          <w:b/>
          <w:bCs/>
          <w:i/>
          <w:iCs/>
          <w:u w:val="single"/>
          <w:lang w:eastAsia="zh-TW"/>
        </w:rPr>
      </w:pPr>
      <w:r>
        <w:rPr>
          <w:noProof/>
        </w:rPr>
        <mc:AlternateContent>
          <mc:Choice Requires="wps">
            <w:drawing>
              <wp:inline distT="0" distB="0" distL="0" distR="0" wp14:anchorId="76BA771B" wp14:editId="5A2F301D">
                <wp:extent cx="6102350" cy="1739265"/>
                <wp:effectExtent l="9525" t="9525" r="12700" b="13335"/>
                <wp:docPr id="178050485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739265"/>
                        </a:xfrm>
                        <a:prstGeom prst="rect">
                          <a:avLst/>
                        </a:prstGeom>
                        <a:solidFill>
                          <a:srgbClr val="FFFFFF"/>
                        </a:solidFill>
                        <a:ln w="9525">
                          <a:solidFill>
                            <a:srgbClr val="000000"/>
                          </a:solidFill>
                          <a:miter lim="800000"/>
                          <a:headEnd/>
                          <a:tailEnd/>
                        </a:ln>
                      </wps:spPr>
                      <wps:txbx>
                        <w:txbxContent>
                          <w:p w14:paraId="76A8A7B7" w14:textId="77777777" w:rsidR="00BC1BCD" w:rsidRDefault="00BC1BCD" w:rsidP="00BC1BCD">
                            <w:pPr>
                              <w:overflowPunct w:val="0"/>
                              <w:spacing w:after="0"/>
                              <w:textAlignment w:val="baseline"/>
                              <w:rPr>
                                <w:rFonts w:eastAsia="Yu Mincho"/>
                                <w:sz w:val="28"/>
                                <w:szCs w:val="28"/>
                                <w:lang w:val="en-US" w:eastAsia="ja-JP"/>
                              </w:rPr>
                            </w:pPr>
                            <w:r>
                              <w:rPr>
                                <w:rFonts w:eastAsia="Yu Mincho"/>
                                <w:sz w:val="28"/>
                                <w:szCs w:val="28"/>
                                <w:lang w:val="en-US" w:eastAsia="ja-JP"/>
                              </w:rPr>
                              <w:t>2.1.2 AI/ML Model Storage/Sharing:</w:t>
                            </w:r>
                          </w:p>
                          <w:p w14:paraId="3F371B0E" w14:textId="77777777" w:rsidR="00BC1BCD" w:rsidRDefault="00BC1BCD" w:rsidP="00BC1BCD">
                            <w:pPr>
                              <w:pStyle w:val="ListParagraph"/>
                              <w:numPr>
                                <w:ilvl w:val="0"/>
                                <w:numId w:val="41"/>
                              </w:numPr>
                              <w:overflowPunct w:val="0"/>
                              <w:autoSpaceDE w:val="0"/>
                              <w:autoSpaceDN w:val="0"/>
                              <w:adjustRightInd w:val="0"/>
                              <w:spacing w:after="0"/>
                              <w:ind w:leftChars="0"/>
                              <w:textAlignment w:val="baseline"/>
                              <w:rPr>
                                <w:rFonts w:eastAsia="Yu Mincho"/>
                                <w:bCs/>
                                <w:lang w:val="en-US" w:eastAsia="ja-JP"/>
                              </w:rPr>
                            </w:pPr>
                            <w:r>
                              <w:rPr>
                                <w:rFonts w:eastAsia="Yu Mincho"/>
                                <w:lang w:val="en-US" w:eastAsia="ja-JP"/>
                              </w:rPr>
                              <w:t>Companies agree that the current assumptions and estimates for the CSI compression use case are reasonable (</w:t>
                            </w:r>
                            <w:r>
                              <w:rPr>
                                <w:rFonts w:eastAsia="Yu Mincho"/>
                                <w:bCs/>
                                <w:lang w:val="en-US" w:eastAsia="ja-JP"/>
                              </w:rPr>
                              <w:t>Model size: ~7MB – 100MB, Upper bound should be 600MB per company per year -&gt; ~10GB per year)</w:t>
                            </w:r>
                          </w:p>
                          <w:p w14:paraId="4015C06D" w14:textId="77777777" w:rsidR="00BC1BCD" w:rsidRDefault="00BC1BCD" w:rsidP="00BC1BCD">
                            <w:pPr>
                              <w:pStyle w:val="ListParagraph"/>
                              <w:numPr>
                                <w:ilvl w:val="0"/>
                                <w:numId w:val="41"/>
                              </w:numPr>
                              <w:overflowPunct w:val="0"/>
                              <w:spacing w:after="0"/>
                              <w:ind w:leftChars="0"/>
                              <w:textAlignment w:val="baseline"/>
                              <w:rPr>
                                <w:rFonts w:eastAsia="Yu Mincho"/>
                                <w:lang w:val="en-US" w:eastAsia="ja-JP"/>
                              </w:rPr>
                            </w:pPr>
                            <w:r>
                              <w:rPr>
                                <w:rFonts w:eastAsia="Yu Mincho"/>
                                <w:bCs/>
                                <w:lang w:val="en-US" w:eastAsia="ja-JP"/>
                              </w:rPr>
                              <w:t xml:space="preserve">These assumptions are specific to the CSI compression use case study in </w:t>
                            </w:r>
                            <w:proofErr w:type="gramStart"/>
                            <w:r>
                              <w:rPr>
                                <w:rFonts w:eastAsia="Yu Mincho"/>
                                <w:bCs/>
                                <w:lang w:val="en-US" w:eastAsia="ja-JP"/>
                              </w:rPr>
                              <w:t>RAN4</w:t>
                            </w:r>
                            <w:proofErr w:type="gramEnd"/>
                          </w:p>
                          <w:p w14:paraId="60A27AD5" w14:textId="18F414C6" w:rsidR="00BC1BCD" w:rsidRPr="00BC1BCD" w:rsidRDefault="00BC1BCD" w:rsidP="00BC1BCD">
                            <w:pPr>
                              <w:pStyle w:val="ListParagraph"/>
                              <w:numPr>
                                <w:ilvl w:val="0"/>
                                <w:numId w:val="41"/>
                              </w:numPr>
                              <w:overflowPunct w:val="0"/>
                              <w:spacing w:after="0"/>
                              <w:ind w:leftChars="0"/>
                              <w:textAlignment w:val="baseline"/>
                              <w:rPr>
                                <w:rFonts w:eastAsia="Yu Mincho"/>
                                <w:lang w:val="en-US" w:eastAsia="ja-JP"/>
                              </w:rPr>
                            </w:pPr>
                            <w:r>
                              <w:rPr>
                                <w:rFonts w:eastAsia="Yu Mincho"/>
                                <w:bCs/>
                                <w:lang w:val="en-US" w:eastAsia="ja-JP"/>
                              </w:rPr>
                              <w:t xml:space="preserve">The upper bound is assuming that a company contributes </w:t>
                            </w:r>
                            <w:proofErr w:type="gramStart"/>
                            <w:r>
                              <w:rPr>
                                <w:rFonts w:eastAsia="Yu Mincho"/>
                                <w:bCs/>
                                <w:lang w:val="en-US" w:eastAsia="ja-JP"/>
                              </w:rPr>
                              <w:t>in</w:t>
                            </w:r>
                            <w:proofErr w:type="gramEnd"/>
                            <w:r>
                              <w:rPr>
                                <w:rFonts w:eastAsia="Yu Mincho"/>
                                <w:bCs/>
                                <w:lang w:val="en-US" w:eastAsia="ja-JP"/>
                              </w:rPr>
                              <w:t xml:space="preserve"> each meeting within a year (6 WG meetings) </w:t>
                            </w:r>
                          </w:p>
                        </w:txbxContent>
                      </wps:txbx>
                      <wps:bodyPr rot="0" vert="horz" wrap="square" lIns="91440" tIns="45720" rIns="91440" bIns="45720" anchor="t" anchorCtr="0" upright="1">
                        <a:spAutoFit/>
                      </wps:bodyPr>
                    </wps:wsp>
                  </a:graphicData>
                </a:graphic>
              </wp:inline>
            </w:drawing>
          </mc:Choice>
          <mc:Fallback>
            <w:pict>
              <v:shape w14:anchorId="76BA771B" id="Text Box 2" o:spid="_x0000_s1027" type="#_x0000_t202" style="width:480.5pt;height:1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">
                <v:textbox style="mso-fit-shape-to-text:t">
                  <w:txbxContent>
                    <w:p w14:paraId="76A8A7B7" w14:textId="77777777" w:rsidR="00BC1BCD" w:rsidRDefault="00BC1BCD" w:rsidP="00BC1BCD">
                      <w:pPr>
                        <w:overflowPunct w:val="0"/>
                        <w:spacing w:after="0"/>
                        <w:textAlignment w:val="baseline"/>
                        <w:rPr>
                          <w:rFonts w:eastAsia="Yu Mincho"/>
                          <w:sz w:val="28"/>
                          <w:szCs w:val="28"/>
                          <w:lang w:val="en-US" w:eastAsia="ja-JP"/>
                        </w:rPr>
                      </w:pPr>
                      <w:r>
                        <w:rPr>
                          <w:rFonts w:eastAsia="Yu Mincho"/>
                          <w:sz w:val="28"/>
                          <w:szCs w:val="28"/>
                          <w:lang w:val="en-US" w:eastAsia="ja-JP"/>
                        </w:rPr>
                        <w:t>2.1.2 AI/ML Model Storage/Sharing:</w:t>
                      </w:r>
                    </w:p>
                    <w:p w14:paraId="3F371B0E" w14:textId="77777777" w:rsidR="00BC1BCD" w:rsidRDefault="00BC1BCD" w:rsidP="00BC1BCD">
                      <w:pPr>
                        <w:pStyle w:val="ListParagraph"/>
                        <w:numPr>
                          <w:ilvl w:val="0"/>
                          <w:numId w:val="41"/>
                        </w:numPr>
                        <w:overflowPunct w:val="0"/>
                        <w:autoSpaceDE w:val="0"/>
                        <w:autoSpaceDN w:val="0"/>
                        <w:adjustRightInd w:val="0"/>
                        <w:spacing w:after="0"/>
                        <w:ind w:leftChars="0"/>
                        <w:textAlignment w:val="baseline"/>
                        <w:rPr>
                          <w:rFonts w:eastAsia="Yu Mincho"/>
                          <w:bCs/>
                          <w:lang w:val="en-US" w:eastAsia="ja-JP"/>
                        </w:rPr>
                      </w:pPr>
                      <w:r>
                        <w:rPr>
                          <w:rFonts w:eastAsia="Yu Mincho"/>
                          <w:lang w:val="en-US" w:eastAsia="ja-JP"/>
                        </w:rPr>
                        <w:t>Companies agree that the current assumptions and estimates for the CSI compression use case are reasonable (</w:t>
                      </w:r>
                      <w:r>
                        <w:rPr>
                          <w:rFonts w:eastAsia="Yu Mincho"/>
                          <w:bCs/>
                          <w:lang w:val="en-US" w:eastAsia="ja-JP"/>
                        </w:rPr>
                        <w:t>Model size: ~7MB – 100MB, Upper bound should be 600MB per company per year -&gt; ~10GB per year)</w:t>
                      </w:r>
                    </w:p>
                    <w:p w14:paraId="4015C06D" w14:textId="77777777" w:rsidR="00BC1BCD" w:rsidRDefault="00BC1BCD" w:rsidP="00BC1BCD">
                      <w:pPr>
                        <w:pStyle w:val="ListParagraph"/>
                        <w:numPr>
                          <w:ilvl w:val="0"/>
                          <w:numId w:val="41"/>
                        </w:numPr>
                        <w:overflowPunct w:val="0"/>
                        <w:spacing w:after="0"/>
                        <w:ind w:leftChars="0"/>
                        <w:textAlignment w:val="baseline"/>
                        <w:rPr>
                          <w:rFonts w:eastAsia="Yu Mincho"/>
                          <w:lang w:val="en-US" w:eastAsia="ja-JP"/>
                        </w:rPr>
                      </w:pPr>
                      <w:r>
                        <w:rPr>
                          <w:rFonts w:eastAsia="Yu Mincho"/>
                          <w:bCs/>
                          <w:lang w:val="en-US" w:eastAsia="ja-JP"/>
                        </w:rPr>
                        <w:t xml:space="preserve">These assumptions are specific to the CSI compression use case study in </w:t>
                      </w:r>
                      <w:proofErr w:type="gramStart"/>
                      <w:r>
                        <w:rPr>
                          <w:rFonts w:eastAsia="Yu Mincho"/>
                          <w:bCs/>
                          <w:lang w:val="en-US" w:eastAsia="ja-JP"/>
                        </w:rPr>
                        <w:t>RAN4</w:t>
                      </w:r>
                      <w:proofErr w:type="gramEnd"/>
                    </w:p>
                    <w:p w14:paraId="60A27AD5" w14:textId="18F414C6" w:rsidR="00BC1BCD" w:rsidRPr="00BC1BCD" w:rsidRDefault="00BC1BCD" w:rsidP="00BC1BCD">
                      <w:pPr>
                        <w:pStyle w:val="ListParagraph"/>
                        <w:numPr>
                          <w:ilvl w:val="0"/>
                          <w:numId w:val="41"/>
                        </w:numPr>
                        <w:overflowPunct w:val="0"/>
                        <w:spacing w:after="0"/>
                        <w:ind w:leftChars="0"/>
                        <w:textAlignment w:val="baseline"/>
                        <w:rPr>
                          <w:rFonts w:eastAsia="Yu Mincho"/>
                          <w:lang w:val="en-US" w:eastAsia="ja-JP"/>
                        </w:rPr>
                      </w:pPr>
                      <w:r>
                        <w:rPr>
                          <w:rFonts w:eastAsia="Yu Mincho"/>
                          <w:bCs/>
                          <w:lang w:val="en-US" w:eastAsia="ja-JP"/>
                        </w:rPr>
                        <w:t xml:space="preserve">The upper bound is assuming that a company contributes </w:t>
                      </w:r>
                      <w:proofErr w:type="gramStart"/>
                      <w:r>
                        <w:rPr>
                          <w:rFonts w:eastAsia="Yu Mincho"/>
                          <w:bCs/>
                          <w:lang w:val="en-US" w:eastAsia="ja-JP"/>
                        </w:rPr>
                        <w:t>in</w:t>
                      </w:r>
                      <w:proofErr w:type="gramEnd"/>
                      <w:r>
                        <w:rPr>
                          <w:rFonts w:eastAsia="Yu Mincho"/>
                          <w:bCs/>
                          <w:lang w:val="en-US" w:eastAsia="ja-JP"/>
                        </w:rPr>
                        <w:t xml:space="preserve"> each meeting within a year (6 WG meetings) </w:t>
                      </w:r>
                    </w:p>
                  </w:txbxContent>
                </v:textbox>
                <w10:anchorlock/>
              </v:shape>
            </w:pict>
          </mc:Fallback>
        </mc:AlternateContent>
      </w:r>
    </w:p>
    <w:p w14:paraId="39725451" w14:textId="12FF5394" w:rsidR="00BC1BCD" w:rsidRDefault="004014B2" w:rsidP="00C2031E">
      <w:pPr>
        <w:spacing w:beforeLines="50" w:before="120" w:afterLines="50" w:after="120"/>
        <w:jc w:val="both"/>
        <w:rPr>
          <w:rFonts w:eastAsiaTheme="minorEastAsia"/>
          <w:lang w:eastAsia="zh-TW"/>
        </w:rPr>
      </w:pPr>
      <w:r>
        <w:rPr>
          <w:rFonts w:eastAsiaTheme="minorEastAsia"/>
          <w:lang w:eastAsia="zh-TW"/>
        </w:rPr>
        <w:t>If we assume Tensor</w:t>
      </w:r>
      <w:r w:rsidR="00E84399">
        <w:rPr>
          <w:rFonts w:eastAsiaTheme="minorEastAsia"/>
          <w:lang w:eastAsia="zh-TW"/>
        </w:rPr>
        <w:t>F</w:t>
      </w:r>
      <w:r>
        <w:rPr>
          <w:rFonts w:eastAsiaTheme="minorEastAsia"/>
          <w:lang w:eastAsia="zh-TW"/>
        </w:rPr>
        <w:t xml:space="preserve">low model to be used with currently agreed ResCNN parameters, then file size of </w:t>
      </w:r>
      <w:r w:rsidR="00E84399">
        <w:rPr>
          <w:rFonts w:eastAsiaTheme="minorEastAsia"/>
          <w:lang w:eastAsia="zh-TW"/>
        </w:rPr>
        <w:t xml:space="preserve">total encoder-decoder </w:t>
      </w:r>
      <w:r>
        <w:rPr>
          <w:rFonts w:eastAsiaTheme="minorEastAsia"/>
          <w:lang w:eastAsia="zh-TW"/>
        </w:rPr>
        <w:t>model is approximately 25MB. Model assumptions may change over time, and it is good to reserve enough storage margin for increased model sizes.</w:t>
      </w:r>
    </w:p>
    <w:p w14:paraId="49DE6607" w14:textId="5620A39B" w:rsidR="004014B2" w:rsidRPr="00735DCC" w:rsidRDefault="004014B2" w:rsidP="004014B2">
      <w:pPr>
        <w:spacing w:beforeLines="50" w:before="120" w:afterLines="50" w:after="120"/>
        <w:jc w:val="both"/>
        <w:rPr>
          <w:rFonts w:eastAsiaTheme="minorEastAsia"/>
          <w:b/>
          <w:bCs/>
          <w:lang w:eastAsia="zh-TW"/>
        </w:rPr>
      </w:pPr>
      <w:r w:rsidRPr="00735DCC">
        <w:rPr>
          <w:rFonts w:eastAsiaTheme="minorEastAsia"/>
          <w:b/>
          <w:bCs/>
          <w:lang w:eastAsia="zh-TW"/>
        </w:rPr>
        <w:t xml:space="preserve">Observation </w:t>
      </w:r>
      <w:r w:rsidR="00735DCC">
        <w:rPr>
          <w:rFonts w:eastAsiaTheme="minorEastAsia"/>
          <w:b/>
          <w:bCs/>
          <w:lang w:eastAsia="zh-TW"/>
        </w:rPr>
        <w:t>#</w:t>
      </w:r>
      <w:r w:rsidRPr="00735DCC">
        <w:rPr>
          <w:rFonts w:eastAsiaTheme="minorEastAsia"/>
          <w:b/>
          <w:bCs/>
          <w:lang w:eastAsia="zh-TW"/>
        </w:rPr>
        <w:t>2: AI model file size in Tensor</w:t>
      </w:r>
      <w:r w:rsidR="00E84399">
        <w:rPr>
          <w:rFonts w:eastAsiaTheme="minorEastAsia"/>
          <w:b/>
          <w:bCs/>
          <w:lang w:eastAsia="zh-TW"/>
        </w:rPr>
        <w:t>F</w:t>
      </w:r>
      <w:r w:rsidRPr="00735DCC">
        <w:rPr>
          <w:rFonts w:eastAsiaTheme="minorEastAsia"/>
          <w:b/>
          <w:bCs/>
          <w:lang w:eastAsia="zh-TW"/>
        </w:rPr>
        <w:t>low file format for currently agreed ResCNN parameters is approximately 25MB.</w:t>
      </w:r>
    </w:p>
    <w:p w14:paraId="0DF8C313" w14:textId="6C435874" w:rsidR="004014B2" w:rsidRPr="00735DCC" w:rsidRDefault="004014B2" w:rsidP="004014B2">
      <w:pPr>
        <w:spacing w:beforeLines="50" w:before="120" w:afterLines="50" w:after="120"/>
        <w:jc w:val="both"/>
        <w:rPr>
          <w:rFonts w:eastAsiaTheme="minorEastAsia"/>
          <w:b/>
          <w:bCs/>
          <w:lang w:eastAsia="zh-TW"/>
        </w:rPr>
      </w:pPr>
      <w:r w:rsidRPr="00735DCC">
        <w:rPr>
          <w:rFonts w:eastAsiaTheme="minorEastAsia"/>
          <w:b/>
          <w:bCs/>
          <w:lang w:eastAsia="zh-TW"/>
        </w:rPr>
        <w:t xml:space="preserve">Proposal </w:t>
      </w:r>
      <w:r w:rsidR="00735DCC">
        <w:rPr>
          <w:rFonts w:eastAsiaTheme="minorEastAsia"/>
          <w:b/>
          <w:bCs/>
          <w:lang w:eastAsia="zh-TW"/>
        </w:rPr>
        <w:t>#</w:t>
      </w:r>
      <w:r w:rsidRPr="00735DCC">
        <w:rPr>
          <w:rFonts w:eastAsiaTheme="minorEastAsia"/>
          <w:b/>
          <w:bCs/>
          <w:lang w:eastAsia="zh-TW"/>
        </w:rPr>
        <w:t>2: We propose to reserve enough storage margin for increased model sizes.</w:t>
      </w:r>
    </w:p>
    <w:p w14:paraId="7032F2BB" w14:textId="77777777" w:rsidR="004014B2" w:rsidRPr="004014B2" w:rsidRDefault="004014B2" w:rsidP="00C2031E">
      <w:pPr>
        <w:spacing w:beforeLines="50" w:before="120" w:afterLines="50" w:after="120"/>
        <w:jc w:val="both"/>
        <w:rPr>
          <w:rFonts w:eastAsiaTheme="minorEastAsia"/>
          <w:lang w:eastAsia="zh-TW"/>
        </w:rPr>
      </w:pPr>
    </w:p>
    <w:p w14:paraId="593E6B54" w14:textId="7C00A1C7" w:rsidR="00BC1BCD" w:rsidRDefault="00BC1BCD" w:rsidP="00C2031E">
      <w:pPr>
        <w:spacing w:beforeLines="50" w:before="120" w:afterLines="50" w:after="120"/>
        <w:jc w:val="both"/>
        <w:rPr>
          <w:rFonts w:eastAsiaTheme="minorEastAsia"/>
          <w:b/>
          <w:bCs/>
          <w:i/>
          <w:iCs/>
          <w:u w:val="single"/>
          <w:lang w:eastAsia="zh-TW"/>
        </w:rPr>
      </w:pPr>
      <w:r>
        <w:rPr>
          <w:noProof/>
        </w:rPr>
        <w:lastRenderedPageBreak/>
        <mc:AlternateContent>
          <mc:Choice Requires="wps">
            <w:drawing>
              <wp:inline distT="0" distB="0" distL="0" distR="0" wp14:anchorId="1164A07E" wp14:editId="1ECB6579">
                <wp:extent cx="6102350" cy="1739265"/>
                <wp:effectExtent l="9525" t="9525" r="12700" b="13335"/>
                <wp:docPr id="18456674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739265"/>
                        </a:xfrm>
                        <a:prstGeom prst="rect">
                          <a:avLst/>
                        </a:prstGeom>
                        <a:solidFill>
                          <a:srgbClr val="FFFFFF"/>
                        </a:solidFill>
                        <a:ln w="9525">
                          <a:solidFill>
                            <a:srgbClr val="000000"/>
                          </a:solidFill>
                          <a:miter lim="800000"/>
                          <a:headEnd/>
                          <a:tailEnd/>
                        </a:ln>
                      </wps:spPr>
                      <wps:txbx>
                        <w:txbxContent>
                          <w:p w14:paraId="6956A0E2" w14:textId="77777777" w:rsidR="00BC1BCD" w:rsidRDefault="00BC1BCD" w:rsidP="00BC1BCD">
                            <w:pPr>
                              <w:overflowPunct w:val="0"/>
                              <w:spacing w:after="0"/>
                              <w:textAlignment w:val="baseline"/>
                              <w:rPr>
                                <w:rFonts w:eastAsia="Yu Mincho"/>
                                <w:sz w:val="28"/>
                                <w:szCs w:val="28"/>
                                <w:lang w:val="en-US" w:eastAsia="ja-JP"/>
                              </w:rPr>
                            </w:pPr>
                            <w:r>
                              <w:rPr>
                                <w:rFonts w:eastAsia="Yu Mincho"/>
                                <w:sz w:val="28"/>
                                <w:szCs w:val="28"/>
                                <w:lang w:val="en-US" w:eastAsia="ja-JP"/>
                              </w:rPr>
                              <w:t>2.1.3 Testing and inference data:</w:t>
                            </w:r>
                          </w:p>
                          <w:p w14:paraId="3B66E92D" w14:textId="77777777" w:rsidR="00BC1BCD" w:rsidRDefault="00BC1BCD" w:rsidP="00BC1BCD">
                            <w:pPr>
                              <w:pStyle w:val="ListParagraph"/>
                              <w:numPr>
                                <w:ilvl w:val="0"/>
                                <w:numId w:val="38"/>
                              </w:numPr>
                              <w:overflowPunct w:val="0"/>
                              <w:spacing w:after="0"/>
                              <w:ind w:leftChars="0"/>
                              <w:textAlignment w:val="baseline"/>
                              <w:rPr>
                                <w:rFonts w:eastAsia="Yu Mincho"/>
                                <w:bCs/>
                                <w:lang w:val="en-US" w:eastAsia="ja-JP"/>
                              </w:rPr>
                            </w:pPr>
                            <w:r>
                              <w:rPr>
                                <w:rFonts w:eastAsia="Yu Mincho"/>
                                <w:lang w:val="en-US" w:eastAsia="ja-JP"/>
                              </w:rPr>
                              <w:t xml:space="preserve">Most companies commented that testing and inference data should be a subset of the training dataset so there would be no need to consider the data size </w:t>
                            </w:r>
                            <w:proofErr w:type="gramStart"/>
                            <w:r>
                              <w:rPr>
                                <w:rFonts w:eastAsia="Yu Mincho"/>
                                <w:lang w:val="en-US" w:eastAsia="ja-JP"/>
                              </w:rPr>
                              <w:t>separately</w:t>
                            </w:r>
                            <w:proofErr w:type="gramEnd"/>
                          </w:p>
                          <w:p w14:paraId="760C2C7A" w14:textId="77777777" w:rsid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Testing data set should be 10-25% of the training dataset (most companies showed 10-12.5%)</w:t>
                            </w:r>
                          </w:p>
                          <w:p w14:paraId="090037E6" w14:textId="120DBBE3" w:rsidR="00BC1BCD" w:rsidRP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 xml:space="preserve">Other details on partitioning or how to use the datasets would have to be discussed </w:t>
                            </w:r>
                            <w:proofErr w:type="gramStart"/>
                            <w:r>
                              <w:rPr>
                                <w:rFonts w:eastAsia="Yu Mincho"/>
                                <w:lang w:val="en-US" w:eastAsia="ja-JP"/>
                              </w:rPr>
                              <w:t>separately</w:t>
                            </w:r>
                            <w:proofErr w:type="gramEnd"/>
                          </w:p>
                        </w:txbxContent>
                      </wps:txbx>
                      <wps:bodyPr rot="0" vert="horz" wrap="square" lIns="91440" tIns="45720" rIns="91440" bIns="45720" anchor="t" anchorCtr="0" upright="1">
                        <a:spAutoFit/>
                      </wps:bodyPr>
                    </wps:wsp>
                  </a:graphicData>
                </a:graphic>
              </wp:inline>
            </w:drawing>
          </mc:Choice>
          <mc:Fallback>
            <w:pict>
              <v:shape w14:anchorId="1164A07E" id="Text Box 3" o:spid="_x0000_s1028" type="#_x0000_t202" style="width:480.5pt;height:1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">
                <v:textbox style="mso-fit-shape-to-text:t">
                  <w:txbxContent>
                    <w:p w14:paraId="6956A0E2" w14:textId="77777777" w:rsidR="00BC1BCD" w:rsidRDefault="00BC1BCD" w:rsidP="00BC1BCD">
                      <w:pPr>
                        <w:overflowPunct w:val="0"/>
                        <w:spacing w:after="0"/>
                        <w:textAlignment w:val="baseline"/>
                        <w:rPr>
                          <w:rFonts w:eastAsia="Yu Mincho"/>
                          <w:sz w:val="28"/>
                          <w:szCs w:val="28"/>
                          <w:lang w:val="en-US" w:eastAsia="ja-JP"/>
                        </w:rPr>
                      </w:pPr>
                      <w:r>
                        <w:rPr>
                          <w:rFonts w:eastAsia="Yu Mincho"/>
                          <w:sz w:val="28"/>
                          <w:szCs w:val="28"/>
                          <w:lang w:val="en-US" w:eastAsia="ja-JP"/>
                        </w:rPr>
                        <w:t>2.1.3 Testing and inference data:</w:t>
                      </w:r>
                    </w:p>
                    <w:p w14:paraId="3B66E92D" w14:textId="77777777" w:rsidR="00BC1BCD" w:rsidRDefault="00BC1BCD" w:rsidP="00BC1BCD">
                      <w:pPr>
                        <w:pStyle w:val="ListParagraph"/>
                        <w:numPr>
                          <w:ilvl w:val="0"/>
                          <w:numId w:val="38"/>
                        </w:numPr>
                        <w:overflowPunct w:val="0"/>
                        <w:spacing w:after="0"/>
                        <w:ind w:leftChars="0"/>
                        <w:textAlignment w:val="baseline"/>
                        <w:rPr>
                          <w:rFonts w:eastAsia="Yu Mincho"/>
                          <w:bCs/>
                          <w:lang w:val="en-US" w:eastAsia="ja-JP"/>
                        </w:rPr>
                      </w:pPr>
                      <w:r>
                        <w:rPr>
                          <w:rFonts w:eastAsia="Yu Mincho"/>
                          <w:lang w:val="en-US" w:eastAsia="ja-JP"/>
                        </w:rPr>
                        <w:t xml:space="preserve">Most companies commented that testing and inference data should be a subset of the training dataset so there would be no need to consider the data size </w:t>
                      </w:r>
                      <w:proofErr w:type="gramStart"/>
                      <w:r>
                        <w:rPr>
                          <w:rFonts w:eastAsia="Yu Mincho"/>
                          <w:lang w:val="en-US" w:eastAsia="ja-JP"/>
                        </w:rPr>
                        <w:t>separately</w:t>
                      </w:r>
                      <w:proofErr w:type="gramEnd"/>
                    </w:p>
                    <w:p w14:paraId="760C2C7A" w14:textId="77777777" w:rsid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Testing data set should be 10-25% of the training dataset (most companies showed 10-12.5%)</w:t>
                      </w:r>
                    </w:p>
                    <w:p w14:paraId="090037E6" w14:textId="120DBBE3" w:rsidR="00BC1BCD" w:rsidRPr="00BC1BCD" w:rsidRDefault="00BC1BCD" w:rsidP="00BC1BCD">
                      <w:pPr>
                        <w:pStyle w:val="ListParagraph"/>
                        <w:numPr>
                          <w:ilvl w:val="0"/>
                          <w:numId w:val="38"/>
                        </w:numPr>
                        <w:overflowPunct w:val="0"/>
                        <w:spacing w:after="0"/>
                        <w:ind w:leftChars="0"/>
                        <w:textAlignment w:val="baseline"/>
                        <w:rPr>
                          <w:rFonts w:eastAsia="Yu Mincho"/>
                          <w:lang w:val="en-US" w:eastAsia="ja-JP"/>
                        </w:rPr>
                      </w:pPr>
                      <w:r>
                        <w:rPr>
                          <w:rFonts w:eastAsia="Yu Mincho"/>
                          <w:lang w:val="en-US" w:eastAsia="ja-JP"/>
                        </w:rPr>
                        <w:t xml:space="preserve">Other details on partitioning or how to use the datasets would have to be discussed </w:t>
                      </w:r>
                      <w:proofErr w:type="gramStart"/>
                      <w:r>
                        <w:rPr>
                          <w:rFonts w:eastAsia="Yu Mincho"/>
                          <w:lang w:val="en-US" w:eastAsia="ja-JP"/>
                        </w:rPr>
                        <w:t>separately</w:t>
                      </w:r>
                      <w:proofErr w:type="gramEnd"/>
                    </w:p>
                  </w:txbxContent>
                </v:textbox>
                <w10:anchorlock/>
              </v:shape>
            </w:pict>
          </mc:Fallback>
        </mc:AlternateContent>
      </w:r>
    </w:p>
    <w:p w14:paraId="55982236" w14:textId="5192A17F" w:rsidR="00141357" w:rsidRPr="00141357" w:rsidRDefault="00141357" w:rsidP="00A644D2">
      <w:pPr>
        <w:spacing w:beforeLines="50" w:before="120" w:afterLines="50" w:after="120"/>
        <w:jc w:val="both"/>
        <w:rPr>
          <w:rFonts w:eastAsiaTheme="minorEastAsia"/>
          <w:lang w:eastAsia="zh-TW"/>
        </w:rPr>
      </w:pPr>
      <w:r w:rsidRPr="00141357">
        <w:rPr>
          <w:rFonts w:eastAsiaTheme="minorEastAsia"/>
          <w:lang w:eastAsia="zh-TW"/>
        </w:rPr>
        <w:t>We see that training, validation, and testing datasets can be combined in one dataset</w:t>
      </w:r>
      <w:r>
        <w:rPr>
          <w:rFonts w:eastAsiaTheme="minorEastAsia"/>
          <w:lang w:eastAsia="zh-TW"/>
        </w:rPr>
        <w:t>, and we can discuss exact split separately.</w:t>
      </w:r>
    </w:p>
    <w:p w14:paraId="64DEABE1" w14:textId="357E9EA0" w:rsidR="00A644D2" w:rsidRPr="00735DCC" w:rsidRDefault="00A644D2" w:rsidP="00A644D2">
      <w:pPr>
        <w:spacing w:beforeLines="50" w:before="120" w:afterLines="50" w:after="120"/>
        <w:jc w:val="both"/>
        <w:rPr>
          <w:rFonts w:eastAsiaTheme="minorEastAsia"/>
          <w:b/>
          <w:bCs/>
          <w:lang w:eastAsia="zh-TW"/>
        </w:rPr>
      </w:pPr>
      <w:r w:rsidRPr="00735DCC">
        <w:rPr>
          <w:rFonts w:eastAsiaTheme="minorEastAsia"/>
          <w:b/>
          <w:bCs/>
          <w:lang w:eastAsia="zh-TW"/>
        </w:rPr>
        <w:t xml:space="preserve">Observation </w:t>
      </w:r>
      <w:r w:rsidR="00735DCC">
        <w:rPr>
          <w:rFonts w:eastAsiaTheme="minorEastAsia"/>
          <w:b/>
          <w:bCs/>
          <w:lang w:eastAsia="zh-TW"/>
        </w:rPr>
        <w:t>#</w:t>
      </w:r>
      <w:r w:rsidRPr="00735DCC">
        <w:rPr>
          <w:rFonts w:eastAsiaTheme="minorEastAsia"/>
          <w:b/>
          <w:bCs/>
          <w:lang w:eastAsia="zh-TW"/>
        </w:rPr>
        <w:t>3: Training</w:t>
      </w:r>
      <w:r w:rsidR="00470E9B">
        <w:rPr>
          <w:rFonts w:eastAsiaTheme="minorEastAsia"/>
          <w:b/>
          <w:bCs/>
          <w:lang w:eastAsia="zh-TW"/>
        </w:rPr>
        <w:t xml:space="preserve">, </w:t>
      </w:r>
      <w:r w:rsidRPr="00735DCC">
        <w:rPr>
          <w:rFonts w:eastAsiaTheme="minorEastAsia"/>
          <w:b/>
          <w:bCs/>
          <w:lang w:eastAsia="zh-TW"/>
        </w:rPr>
        <w:t>validation</w:t>
      </w:r>
      <w:r w:rsidR="00470E9B">
        <w:rPr>
          <w:rFonts w:eastAsiaTheme="minorEastAsia"/>
          <w:b/>
          <w:bCs/>
          <w:lang w:eastAsia="zh-TW"/>
        </w:rPr>
        <w:t>, and testing</w:t>
      </w:r>
      <w:r w:rsidRPr="00735DCC">
        <w:rPr>
          <w:rFonts w:eastAsiaTheme="minorEastAsia"/>
          <w:b/>
          <w:bCs/>
          <w:lang w:eastAsia="zh-TW"/>
        </w:rPr>
        <w:t xml:space="preserve"> datasets can be combined in one dataset.</w:t>
      </w:r>
    </w:p>
    <w:p w14:paraId="2207CDB9" w14:textId="767BB2F0" w:rsidR="004014B2" w:rsidRDefault="00470E9B" w:rsidP="00C2031E">
      <w:pPr>
        <w:spacing w:beforeLines="50" w:before="120" w:afterLines="50" w:after="120"/>
        <w:jc w:val="both"/>
        <w:rPr>
          <w:rFonts w:eastAsiaTheme="minorEastAsia"/>
          <w:b/>
          <w:bCs/>
          <w:lang w:eastAsia="zh-TW"/>
        </w:rPr>
      </w:pPr>
      <w:r w:rsidRPr="00470E9B">
        <w:rPr>
          <w:rFonts w:eastAsiaTheme="minorEastAsia"/>
          <w:b/>
          <w:bCs/>
          <w:lang w:eastAsia="zh-TW"/>
        </w:rPr>
        <w:t>Proposal #3: We don’t need to consider the size of training, validation or testing data sets separately for the data storage requirements. These sets can all be part of one common dataset when stored. The exact split into training, validation and testing data sets from the combined dataset can be further discussed.</w:t>
      </w:r>
    </w:p>
    <w:p w14:paraId="65F1A5CC" w14:textId="77777777" w:rsidR="00470E9B" w:rsidRDefault="00470E9B" w:rsidP="00C2031E">
      <w:pPr>
        <w:spacing w:beforeLines="50" w:before="120" w:afterLines="50" w:after="120"/>
        <w:jc w:val="both"/>
        <w:rPr>
          <w:rFonts w:eastAsiaTheme="minorEastAsia"/>
          <w:b/>
          <w:bCs/>
          <w:i/>
          <w:iCs/>
          <w:u w:val="single"/>
          <w:lang w:eastAsia="zh-TW"/>
        </w:rPr>
      </w:pPr>
    </w:p>
    <w:p w14:paraId="01A936D4" w14:textId="7FA6F80F" w:rsidR="00BC1BCD" w:rsidRDefault="00BC1BCD" w:rsidP="00C2031E">
      <w:pPr>
        <w:spacing w:beforeLines="50" w:before="120" w:afterLines="50" w:after="120"/>
        <w:jc w:val="both"/>
        <w:rPr>
          <w:rFonts w:eastAsiaTheme="minorEastAsia"/>
          <w:b/>
          <w:bCs/>
          <w:i/>
          <w:iCs/>
          <w:u w:val="single"/>
          <w:lang w:eastAsia="zh-TW"/>
        </w:rPr>
      </w:pPr>
      <w:r>
        <w:rPr>
          <w:noProof/>
        </w:rPr>
        <mc:AlternateContent>
          <mc:Choice Requires="wps">
            <w:drawing>
              <wp:inline distT="0" distB="0" distL="0" distR="0" wp14:anchorId="5DEDEDFE" wp14:editId="1432E5CF">
                <wp:extent cx="6102350" cy="1739265"/>
                <wp:effectExtent l="9525" t="9525" r="12700" b="13335"/>
                <wp:docPr id="206465777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739265"/>
                        </a:xfrm>
                        <a:prstGeom prst="rect">
                          <a:avLst/>
                        </a:prstGeom>
                        <a:solidFill>
                          <a:srgbClr val="FFFFFF"/>
                        </a:solidFill>
                        <a:ln w="9525">
                          <a:solidFill>
                            <a:srgbClr val="000000"/>
                          </a:solidFill>
                          <a:miter lim="800000"/>
                          <a:headEnd/>
                          <a:tailEnd/>
                        </a:ln>
                      </wps:spPr>
                      <wps:txbx>
                        <w:txbxContent>
                          <w:p w14:paraId="0478A041" w14:textId="77777777" w:rsidR="00BC1BCD" w:rsidRDefault="00BC1BCD" w:rsidP="00BC1BCD">
                            <w:pPr>
                              <w:overflowPunct w:val="0"/>
                              <w:spacing w:after="0"/>
                              <w:textAlignment w:val="baseline"/>
                              <w:rPr>
                                <w:rFonts w:eastAsia="Yu Mincho"/>
                                <w:sz w:val="28"/>
                                <w:szCs w:val="28"/>
                                <w:lang w:val="en-US" w:eastAsia="ja-JP"/>
                              </w:rPr>
                            </w:pPr>
                            <w:r>
                              <w:rPr>
                                <w:rFonts w:eastAsia="Yu Mincho"/>
                                <w:sz w:val="28"/>
                                <w:szCs w:val="28"/>
                                <w:lang w:val="en-US" w:eastAsia="ja-JP"/>
                              </w:rPr>
                              <w:t xml:space="preserve">2.2.1 </w:t>
                            </w:r>
                            <w:r>
                              <w:rPr>
                                <w:rFonts w:eastAsiaTheme="minorEastAsia"/>
                                <w:sz w:val="28"/>
                                <w:szCs w:val="28"/>
                                <w:lang w:val="en-US" w:eastAsia="ja-JP"/>
                              </w:rPr>
                              <w:t>Training/Testing/Inference data:</w:t>
                            </w:r>
                          </w:p>
                          <w:p w14:paraId="22A8863A"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Possible formats to be used for the dataset which brought up are: NumPy, Matlab and Parquet</w:t>
                            </w:r>
                          </w:p>
                          <w:p w14:paraId="363223C8"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Formats will have to be discussed with MCC to see which ones can be used in 3GPP.</w:t>
                            </w:r>
                          </w:p>
                          <w:p w14:paraId="3C9378C9"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Most companies prefer NumPy, some where ok also with </w:t>
                            </w:r>
                            <w:proofErr w:type="gramStart"/>
                            <w:r>
                              <w:rPr>
                                <w:rFonts w:eastAsia="Yu Mincho"/>
                                <w:bCs/>
                                <w:lang w:val="en-US" w:eastAsia="ja-JP"/>
                              </w:rPr>
                              <w:t>Matlab</w:t>
                            </w:r>
                            <w:proofErr w:type="gramEnd"/>
                          </w:p>
                          <w:p w14:paraId="14567A2A" w14:textId="105AEBAD" w:rsidR="00BC1BCD" w:rsidRP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 details of the data formatting (how data is represented, what is contained in each field, etc) will have to be discussed and agreed after the file format will be </w:t>
                            </w:r>
                            <w:proofErr w:type="gramStart"/>
                            <w:r>
                              <w:rPr>
                                <w:rFonts w:eastAsia="Yu Mincho"/>
                                <w:bCs/>
                                <w:lang w:val="en-US" w:eastAsia="ja-JP"/>
                              </w:rPr>
                              <w:t>decided</w:t>
                            </w:r>
                            <w:proofErr w:type="gramEnd"/>
                          </w:p>
                        </w:txbxContent>
                      </wps:txbx>
                      <wps:bodyPr rot="0" vert="horz" wrap="square" lIns="91440" tIns="45720" rIns="91440" bIns="45720" anchor="t" anchorCtr="0" upright="1">
                        <a:spAutoFit/>
                      </wps:bodyPr>
                    </wps:wsp>
                  </a:graphicData>
                </a:graphic>
              </wp:inline>
            </w:drawing>
          </mc:Choice>
          <mc:Fallback>
            <w:pict>
              <v:shape w14:anchorId="5DEDEDFE" id="Text Box 4" o:spid="_x0000_s1029" type="#_x0000_t202" style="width:480.5pt;height:1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">
                <v:textbox style="mso-fit-shape-to-text:t">
                  <w:txbxContent>
                    <w:p w14:paraId="0478A041" w14:textId="77777777" w:rsidR="00BC1BCD" w:rsidRDefault="00BC1BCD" w:rsidP="00BC1BCD">
                      <w:pPr>
                        <w:overflowPunct w:val="0"/>
                        <w:spacing w:after="0"/>
                        <w:textAlignment w:val="baseline"/>
                        <w:rPr>
                          <w:rFonts w:eastAsia="Yu Mincho"/>
                          <w:sz w:val="28"/>
                          <w:szCs w:val="28"/>
                          <w:lang w:val="en-US" w:eastAsia="ja-JP"/>
                        </w:rPr>
                      </w:pPr>
                      <w:r>
                        <w:rPr>
                          <w:rFonts w:eastAsia="Yu Mincho"/>
                          <w:sz w:val="28"/>
                          <w:szCs w:val="28"/>
                          <w:lang w:val="en-US" w:eastAsia="ja-JP"/>
                        </w:rPr>
                        <w:t xml:space="preserve">2.2.1 </w:t>
                      </w:r>
                      <w:r>
                        <w:rPr>
                          <w:rFonts w:eastAsiaTheme="minorEastAsia"/>
                          <w:sz w:val="28"/>
                          <w:szCs w:val="28"/>
                          <w:lang w:val="en-US" w:eastAsia="ja-JP"/>
                        </w:rPr>
                        <w:t>Training/Testing/Inference data:</w:t>
                      </w:r>
                    </w:p>
                    <w:p w14:paraId="22A8863A"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Possible formats to be used for the dataset which brought up are: NumPy, Matlab and Parquet</w:t>
                      </w:r>
                    </w:p>
                    <w:p w14:paraId="363223C8"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Formats will have to be discussed with MCC to see which ones can be used in 3GPP.</w:t>
                      </w:r>
                    </w:p>
                    <w:p w14:paraId="3C9378C9"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Most companies prefer NumPy, </w:t>
                      </w:r>
                      <w:proofErr w:type="spellStart"/>
                      <w:r>
                        <w:rPr>
                          <w:rFonts w:eastAsia="Yu Mincho"/>
                          <w:bCs/>
                          <w:lang w:val="en-US" w:eastAsia="ja-JP"/>
                        </w:rPr>
                        <w:t>some where</w:t>
                      </w:r>
                      <w:proofErr w:type="spellEnd"/>
                      <w:r>
                        <w:rPr>
                          <w:rFonts w:eastAsia="Yu Mincho"/>
                          <w:bCs/>
                          <w:lang w:val="en-US" w:eastAsia="ja-JP"/>
                        </w:rPr>
                        <w:t xml:space="preserve"> ok also with </w:t>
                      </w:r>
                      <w:proofErr w:type="gramStart"/>
                      <w:r>
                        <w:rPr>
                          <w:rFonts w:eastAsia="Yu Mincho"/>
                          <w:bCs/>
                          <w:lang w:val="en-US" w:eastAsia="ja-JP"/>
                        </w:rPr>
                        <w:t>Matlab</w:t>
                      </w:r>
                      <w:proofErr w:type="gramEnd"/>
                    </w:p>
                    <w:p w14:paraId="14567A2A" w14:textId="105AEBAD" w:rsidR="00BC1BCD" w:rsidRP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 details of the data formatting (how data is represented, what is contained in each field, </w:t>
                      </w:r>
                      <w:proofErr w:type="spellStart"/>
                      <w:r>
                        <w:rPr>
                          <w:rFonts w:eastAsia="Yu Mincho"/>
                          <w:bCs/>
                          <w:lang w:val="en-US" w:eastAsia="ja-JP"/>
                        </w:rPr>
                        <w:t>etc</w:t>
                      </w:r>
                      <w:proofErr w:type="spellEnd"/>
                      <w:r>
                        <w:rPr>
                          <w:rFonts w:eastAsia="Yu Mincho"/>
                          <w:bCs/>
                          <w:lang w:val="en-US" w:eastAsia="ja-JP"/>
                        </w:rPr>
                        <w:t xml:space="preserve">) will have to be discussed and agreed after the file format will be </w:t>
                      </w:r>
                      <w:proofErr w:type="gramStart"/>
                      <w:r>
                        <w:rPr>
                          <w:rFonts w:eastAsia="Yu Mincho"/>
                          <w:bCs/>
                          <w:lang w:val="en-US" w:eastAsia="ja-JP"/>
                        </w:rPr>
                        <w:t>decided</w:t>
                      </w:r>
                      <w:proofErr w:type="gramEnd"/>
                    </w:p>
                  </w:txbxContent>
                </v:textbox>
                <w10:anchorlock/>
              </v:shape>
            </w:pict>
          </mc:Fallback>
        </mc:AlternateContent>
      </w:r>
    </w:p>
    <w:p w14:paraId="47A62728" w14:textId="62539D3E" w:rsidR="00BC1BCD" w:rsidRDefault="004014B2" w:rsidP="00C2031E">
      <w:pPr>
        <w:spacing w:beforeLines="50" w:before="120" w:afterLines="50" w:after="120"/>
        <w:jc w:val="both"/>
        <w:rPr>
          <w:rFonts w:eastAsiaTheme="minorEastAsia"/>
          <w:lang w:eastAsia="zh-TW"/>
        </w:rPr>
      </w:pPr>
      <w:r>
        <w:rPr>
          <w:rFonts w:eastAsiaTheme="minorEastAsia"/>
          <w:lang w:eastAsia="zh-TW"/>
        </w:rPr>
        <w:t>We have been using NumPy file format to store training and validation data. Python and NumPy are open source and free to use and very widely used. Therefore, our preference is to use NumPy file format in 3GPP work.</w:t>
      </w:r>
    </w:p>
    <w:p w14:paraId="7B81118F" w14:textId="4D8EEF24" w:rsidR="004014B2" w:rsidRPr="00735DCC" w:rsidRDefault="004014B2" w:rsidP="00C2031E">
      <w:pPr>
        <w:spacing w:beforeLines="50" w:before="120" w:afterLines="50" w:after="120"/>
        <w:jc w:val="both"/>
        <w:rPr>
          <w:rFonts w:eastAsiaTheme="minorEastAsia"/>
          <w:b/>
          <w:bCs/>
          <w:lang w:eastAsia="zh-TW"/>
        </w:rPr>
      </w:pPr>
      <w:r w:rsidRPr="00735DCC">
        <w:rPr>
          <w:rFonts w:eastAsiaTheme="minorEastAsia"/>
          <w:b/>
          <w:bCs/>
          <w:lang w:eastAsia="zh-TW"/>
        </w:rPr>
        <w:t xml:space="preserve">Observation </w:t>
      </w:r>
      <w:r w:rsidR="00735DCC">
        <w:rPr>
          <w:rFonts w:eastAsiaTheme="minorEastAsia"/>
          <w:b/>
          <w:bCs/>
          <w:lang w:eastAsia="zh-TW"/>
        </w:rPr>
        <w:t>#</w:t>
      </w:r>
      <w:r w:rsidR="00A644D2" w:rsidRPr="00735DCC">
        <w:rPr>
          <w:rFonts w:eastAsiaTheme="minorEastAsia"/>
          <w:b/>
          <w:bCs/>
          <w:lang w:eastAsia="zh-TW"/>
        </w:rPr>
        <w:t>4</w:t>
      </w:r>
      <w:r w:rsidRPr="00735DCC">
        <w:rPr>
          <w:rFonts w:eastAsiaTheme="minorEastAsia"/>
          <w:b/>
          <w:bCs/>
          <w:lang w:eastAsia="zh-TW"/>
        </w:rPr>
        <w:t>: Python and NumPy are open source and free to use and very widely used.</w:t>
      </w:r>
    </w:p>
    <w:p w14:paraId="154DE7D8" w14:textId="6F527613" w:rsidR="004014B2" w:rsidRPr="00735DCC" w:rsidRDefault="004014B2" w:rsidP="00C2031E">
      <w:pPr>
        <w:spacing w:beforeLines="50" w:before="120" w:afterLines="50" w:after="120"/>
        <w:jc w:val="both"/>
        <w:rPr>
          <w:rFonts w:eastAsiaTheme="minorEastAsia"/>
          <w:b/>
          <w:bCs/>
          <w:lang w:eastAsia="zh-TW"/>
        </w:rPr>
      </w:pPr>
      <w:r w:rsidRPr="00735DCC">
        <w:rPr>
          <w:rFonts w:eastAsiaTheme="minorEastAsia"/>
          <w:b/>
          <w:bCs/>
          <w:lang w:eastAsia="zh-TW"/>
        </w:rPr>
        <w:t xml:space="preserve">Proposal </w:t>
      </w:r>
      <w:r w:rsidR="00735DCC">
        <w:rPr>
          <w:rFonts w:eastAsiaTheme="minorEastAsia"/>
          <w:b/>
          <w:bCs/>
          <w:lang w:eastAsia="zh-TW"/>
        </w:rPr>
        <w:t>#</w:t>
      </w:r>
      <w:r w:rsidR="00A644D2" w:rsidRPr="00735DCC">
        <w:rPr>
          <w:rFonts w:eastAsiaTheme="minorEastAsia"/>
          <w:b/>
          <w:bCs/>
          <w:lang w:eastAsia="zh-TW"/>
        </w:rPr>
        <w:t>4</w:t>
      </w:r>
      <w:r w:rsidRPr="00735DCC">
        <w:rPr>
          <w:rFonts w:eastAsiaTheme="minorEastAsia"/>
          <w:b/>
          <w:bCs/>
          <w:lang w:eastAsia="zh-TW"/>
        </w:rPr>
        <w:t>: We propose to use NumPy file format in 3GPP work.</w:t>
      </w:r>
    </w:p>
    <w:p w14:paraId="67FDC93C" w14:textId="77777777" w:rsidR="004014B2" w:rsidRPr="004014B2" w:rsidRDefault="004014B2" w:rsidP="00C2031E">
      <w:pPr>
        <w:spacing w:beforeLines="50" w:before="120" w:afterLines="50" w:after="120"/>
        <w:jc w:val="both"/>
        <w:rPr>
          <w:rFonts w:eastAsiaTheme="minorEastAsia"/>
          <w:lang w:eastAsia="zh-TW"/>
        </w:rPr>
      </w:pPr>
    </w:p>
    <w:p w14:paraId="44CFA7D4" w14:textId="60B72168" w:rsidR="00BC1BCD" w:rsidRDefault="00BC1BCD" w:rsidP="00C2031E">
      <w:pPr>
        <w:spacing w:beforeLines="50" w:before="120" w:afterLines="50" w:after="120"/>
        <w:jc w:val="both"/>
        <w:rPr>
          <w:rFonts w:eastAsiaTheme="minorEastAsia"/>
          <w:b/>
          <w:bCs/>
          <w:i/>
          <w:iCs/>
          <w:u w:val="single"/>
          <w:lang w:eastAsia="zh-TW"/>
        </w:rPr>
      </w:pPr>
      <w:r>
        <w:rPr>
          <w:noProof/>
        </w:rPr>
        <mc:AlternateContent>
          <mc:Choice Requires="wps">
            <w:drawing>
              <wp:inline distT="0" distB="0" distL="0" distR="0" wp14:anchorId="1B662E7C" wp14:editId="4A0FF1AC">
                <wp:extent cx="6102350" cy="1739265"/>
                <wp:effectExtent l="9525" t="9525" r="12700" b="13335"/>
                <wp:docPr id="62173980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739265"/>
                        </a:xfrm>
                        <a:prstGeom prst="rect">
                          <a:avLst/>
                        </a:prstGeom>
                        <a:solidFill>
                          <a:srgbClr val="FFFFFF"/>
                        </a:solidFill>
                        <a:ln w="9525">
                          <a:solidFill>
                            <a:srgbClr val="000000"/>
                          </a:solidFill>
                          <a:miter lim="800000"/>
                          <a:headEnd/>
                          <a:tailEnd/>
                        </a:ln>
                      </wps:spPr>
                      <wps:txbx>
                        <w:txbxContent>
                          <w:p w14:paraId="282FB7AE" w14:textId="77777777" w:rsidR="00BC1BCD" w:rsidRDefault="00BC1BCD" w:rsidP="00BC1BCD">
                            <w:pPr>
                              <w:overflowPunct w:val="0"/>
                              <w:autoSpaceDE w:val="0"/>
                              <w:autoSpaceDN w:val="0"/>
                              <w:adjustRightInd w:val="0"/>
                              <w:spacing w:after="0"/>
                              <w:textAlignment w:val="baseline"/>
                              <w:rPr>
                                <w:rFonts w:eastAsia="Yu Mincho"/>
                                <w:bCs/>
                                <w:sz w:val="28"/>
                                <w:szCs w:val="28"/>
                                <w:lang w:val="en-US" w:eastAsia="ja-JP"/>
                              </w:rPr>
                            </w:pPr>
                            <w:r>
                              <w:rPr>
                                <w:rFonts w:eastAsia="Yu Mincho"/>
                                <w:bCs/>
                                <w:sz w:val="28"/>
                                <w:szCs w:val="28"/>
                                <w:lang w:val="en-US" w:eastAsia="ja-JP"/>
                              </w:rPr>
                              <w:t>2.2.2 AI/ML models:</w:t>
                            </w:r>
                          </w:p>
                          <w:p w14:paraId="49A6673A"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Possible formats to be used for the AI/ML models are ONNX, PyTorch and TensorFlow</w:t>
                            </w:r>
                          </w:p>
                          <w:p w14:paraId="0FD2EDD2"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Formats will have to be discussed with MCC to see which ones can be used in </w:t>
                            </w:r>
                            <w:proofErr w:type="gramStart"/>
                            <w:r>
                              <w:rPr>
                                <w:rFonts w:eastAsia="Yu Mincho"/>
                                <w:bCs/>
                                <w:lang w:val="en-US" w:eastAsia="ja-JP"/>
                              </w:rPr>
                              <w:t>3GPP</w:t>
                            </w:r>
                            <w:proofErr w:type="gramEnd"/>
                          </w:p>
                          <w:p w14:paraId="29FA4B49"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There are pros/cons for each format, most companies seem to favor ONNX as it is open source, however, more discussion is needed to agree on a </w:t>
                            </w:r>
                            <w:proofErr w:type="gramStart"/>
                            <w:r>
                              <w:rPr>
                                <w:rFonts w:eastAsia="Yu Mincho"/>
                                <w:bCs/>
                                <w:lang w:val="en-US" w:eastAsia="ja-JP"/>
                              </w:rPr>
                              <w:t>format</w:t>
                            </w:r>
                            <w:proofErr w:type="gramEnd"/>
                          </w:p>
                          <w:p w14:paraId="70A766BE" w14:textId="03A8F5F0" w:rsidR="00BC1BCD" w:rsidRP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Further details on the format (contents of the files and what information needs to be provided) will have to discussed/agreed after deciding on the </w:t>
                            </w:r>
                            <w:proofErr w:type="gramStart"/>
                            <w:r>
                              <w:rPr>
                                <w:rFonts w:eastAsia="Yu Mincho"/>
                                <w:bCs/>
                                <w:lang w:val="en-US" w:eastAsia="ja-JP"/>
                              </w:rPr>
                              <w:t>format</w:t>
                            </w:r>
                            <w:proofErr w:type="gramEnd"/>
                          </w:p>
                        </w:txbxContent>
                      </wps:txbx>
                      <wps:bodyPr rot="0" vert="horz" wrap="square" lIns="91440" tIns="45720" rIns="91440" bIns="45720" anchor="t" anchorCtr="0" upright="1">
                        <a:spAutoFit/>
                      </wps:bodyPr>
                    </wps:wsp>
                  </a:graphicData>
                </a:graphic>
              </wp:inline>
            </w:drawing>
          </mc:Choice>
          <mc:Fallback>
            <w:pict>
              <v:shape w14:anchorId="1B662E7C" id="Text Box 5" o:spid="_x0000_s1030" type="#_x0000_t202" style="width:480.5pt;height:1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">
                <v:textbox style="mso-fit-shape-to-text:t">
                  <w:txbxContent>
                    <w:p w14:paraId="282FB7AE" w14:textId="77777777" w:rsidR="00BC1BCD" w:rsidRDefault="00BC1BCD" w:rsidP="00BC1BCD">
                      <w:pPr>
                        <w:overflowPunct w:val="0"/>
                        <w:autoSpaceDE w:val="0"/>
                        <w:autoSpaceDN w:val="0"/>
                        <w:adjustRightInd w:val="0"/>
                        <w:spacing w:after="0"/>
                        <w:textAlignment w:val="baseline"/>
                        <w:rPr>
                          <w:rFonts w:eastAsia="Yu Mincho"/>
                          <w:bCs/>
                          <w:sz w:val="28"/>
                          <w:szCs w:val="28"/>
                          <w:lang w:val="en-US" w:eastAsia="ja-JP"/>
                        </w:rPr>
                      </w:pPr>
                      <w:r>
                        <w:rPr>
                          <w:rFonts w:eastAsia="Yu Mincho"/>
                          <w:bCs/>
                          <w:sz w:val="28"/>
                          <w:szCs w:val="28"/>
                          <w:lang w:val="en-US" w:eastAsia="ja-JP"/>
                        </w:rPr>
                        <w:t>2.2.2 AI/ML models:</w:t>
                      </w:r>
                    </w:p>
                    <w:p w14:paraId="49A6673A"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Possible formats to be used for the AI/ML models are ONNX, </w:t>
                      </w:r>
                      <w:proofErr w:type="spellStart"/>
                      <w:r>
                        <w:rPr>
                          <w:rFonts w:eastAsia="Yu Mincho"/>
                          <w:bCs/>
                          <w:lang w:val="en-US" w:eastAsia="ja-JP"/>
                        </w:rPr>
                        <w:t>PyTorch</w:t>
                      </w:r>
                      <w:proofErr w:type="spellEnd"/>
                      <w:r>
                        <w:rPr>
                          <w:rFonts w:eastAsia="Yu Mincho"/>
                          <w:bCs/>
                          <w:lang w:val="en-US" w:eastAsia="ja-JP"/>
                        </w:rPr>
                        <w:t xml:space="preserve"> and TensorFlow</w:t>
                      </w:r>
                    </w:p>
                    <w:p w14:paraId="0FD2EDD2"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Formats will have to be discussed with MCC to see which ones can be used in </w:t>
                      </w:r>
                      <w:proofErr w:type="gramStart"/>
                      <w:r>
                        <w:rPr>
                          <w:rFonts w:eastAsia="Yu Mincho"/>
                          <w:bCs/>
                          <w:lang w:val="en-US" w:eastAsia="ja-JP"/>
                        </w:rPr>
                        <w:t>3GPP</w:t>
                      </w:r>
                      <w:proofErr w:type="gramEnd"/>
                    </w:p>
                    <w:p w14:paraId="29FA4B49"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There are pros/cons for each format, most companies seem to favor ONNX as it is open source, however, more discussion is needed to agree on a </w:t>
                      </w:r>
                      <w:proofErr w:type="gramStart"/>
                      <w:r>
                        <w:rPr>
                          <w:rFonts w:eastAsia="Yu Mincho"/>
                          <w:bCs/>
                          <w:lang w:val="en-US" w:eastAsia="ja-JP"/>
                        </w:rPr>
                        <w:t>format</w:t>
                      </w:r>
                      <w:proofErr w:type="gramEnd"/>
                    </w:p>
                    <w:p w14:paraId="70A766BE" w14:textId="03A8F5F0" w:rsidR="00BC1BCD" w:rsidRP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Further details on the format (contents of the files and what information needs to be provided) will have to discussed/agreed after deciding on the </w:t>
                      </w:r>
                      <w:proofErr w:type="gramStart"/>
                      <w:r>
                        <w:rPr>
                          <w:rFonts w:eastAsia="Yu Mincho"/>
                          <w:bCs/>
                          <w:lang w:val="en-US" w:eastAsia="ja-JP"/>
                        </w:rPr>
                        <w:t>format</w:t>
                      </w:r>
                      <w:proofErr w:type="gramEnd"/>
                    </w:p>
                  </w:txbxContent>
                </v:textbox>
                <w10:anchorlock/>
              </v:shape>
            </w:pict>
          </mc:Fallback>
        </mc:AlternateContent>
      </w:r>
    </w:p>
    <w:p w14:paraId="043EAB0B" w14:textId="424AAA20" w:rsidR="00A644D2" w:rsidRDefault="00A644D2" w:rsidP="00A644D2">
      <w:pPr>
        <w:spacing w:beforeLines="50" w:before="120" w:afterLines="50" w:after="120"/>
        <w:jc w:val="both"/>
        <w:rPr>
          <w:rFonts w:eastAsiaTheme="minorEastAsia"/>
          <w:lang w:eastAsia="zh-TW"/>
        </w:rPr>
      </w:pPr>
      <w:r>
        <w:rPr>
          <w:rFonts w:eastAsiaTheme="minorEastAsia"/>
          <w:lang w:eastAsia="zh-TW"/>
        </w:rPr>
        <w:t xml:space="preserve">We have been using </w:t>
      </w:r>
      <w:r w:rsidR="003A4C39">
        <w:rPr>
          <w:rFonts w:eastAsiaTheme="minorEastAsia"/>
          <w:lang w:eastAsia="zh-TW"/>
        </w:rPr>
        <w:t>TensorFlow</w:t>
      </w:r>
      <w:r>
        <w:rPr>
          <w:rFonts w:eastAsiaTheme="minorEastAsia"/>
          <w:lang w:eastAsia="zh-TW"/>
        </w:rPr>
        <w:t xml:space="preserve"> </w:t>
      </w:r>
      <w:r w:rsidR="003A4C39">
        <w:rPr>
          <w:rFonts w:eastAsiaTheme="minorEastAsia"/>
          <w:lang w:eastAsia="zh-TW"/>
        </w:rPr>
        <w:t>format for AI model</w:t>
      </w:r>
      <w:r>
        <w:rPr>
          <w:rFonts w:eastAsiaTheme="minorEastAsia"/>
          <w:lang w:eastAsia="zh-TW"/>
        </w:rPr>
        <w:t xml:space="preserve">. </w:t>
      </w:r>
      <w:r w:rsidR="003A4C39">
        <w:rPr>
          <w:rFonts w:eastAsiaTheme="minorEastAsia"/>
          <w:lang w:eastAsia="zh-TW"/>
        </w:rPr>
        <w:t xml:space="preserve">We have observed some compatibility issues between different tool versions, and it may be better to agree some specific tool versions to be used in 3GPP work. </w:t>
      </w:r>
      <w:r w:rsidR="00470E9B">
        <w:rPr>
          <w:rFonts w:eastAsiaTheme="minorEastAsia"/>
          <w:lang w:eastAsia="zh-TW"/>
        </w:rPr>
        <w:t>O</w:t>
      </w:r>
      <w:r>
        <w:rPr>
          <w:rFonts w:eastAsiaTheme="minorEastAsia"/>
          <w:lang w:eastAsia="zh-TW"/>
        </w:rPr>
        <w:t xml:space="preserve">ur preference is </w:t>
      </w:r>
      <w:r w:rsidR="003A4C39">
        <w:rPr>
          <w:rFonts w:eastAsiaTheme="minorEastAsia"/>
          <w:lang w:eastAsia="zh-TW"/>
        </w:rPr>
        <w:t>TensorFlow</w:t>
      </w:r>
      <w:r>
        <w:rPr>
          <w:rFonts w:eastAsiaTheme="minorEastAsia"/>
          <w:lang w:eastAsia="zh-TW"/>
        </w:rPr>
        <w:t xml:space="preserve"> format </w:t>
      </w:r>
      <w:r w:rsidR="003A4C39">
        <w:rPr>
          <w:rFonts w:eastAsiaTheme="minorEastAsia"/>
          <w:lang w:eastAsia="zh-TW"/>
        </w:rPr>
        <w:t xml:space="preserve">for AI models </w:t>
      </w:r>
      <w:r>
        <w:rPr>
          <w:rFonts w:eastAsiaTheme="minorEastAsia"/>
          <w:lang w:eastAsia="zh-TW"/>
        </w:rPr>
        <w:t>in 3GPP work</w:t>
      </w:r>
      <w:r w:rsidR="003A4C39">
        <w:rPr>
          <w:rFonts w:eastAsiaTheme="minorEastAsia"/>
          <w:lang w:eastAsia="zh-TW"/>
        </w:rPr>
        <w:t>, and we are fine to study ONNX if needed for better compatibility</w:t>
      </w:r>
      <w:r>
        <w:rPr>
          <w:rFonts w:eastAsiaTheme="minorEastAsia"/>
          <w:lang w:eastAsia="zh-TW"/>
        </w:rPr>
        <w:t>.</w:t>
      </w:r>
    </w:p>
    <w:p w14:paraId="73347E47" w14:textId="63C249C1" w:rsidR="00A644D2" w:rsidRPr="00735DCC" w:rsidRDefault="00A644D2" w:rsidP="00A644D2">
      <w:pPr>
        <w:spacing w:beforeLines="50" w:before="120" w:afterLines="50" w:after="120"/>
        <w:jc w:val="both"/>
        <w:rPr>
          <w:rFonts w:eastAsiaTheme="minorEastAsia"/>
          <w:b/>
          <w:bCs/>
          <w:lang w:eastAsia="zh-TW"/>
        </w:rPr>
      </w:pPr>
      <w:r w:rsidRPr="00735DCC">
        <w:rPr>
          <w:rFonts w:eastAsiaTheme="minorEastAsia"/>
          <w:b/>
          <w:bCs/>
          <w:lang w:eastAsia="zh-TW"/>
        </w:rPr>
        <w:t xml:space="preserve">Observation </w:t>
      </w:r>
      <w:r w:rsidR="00735DCC">
        <w:rPr>
          <w:rFonts w:eastAsiaTheme="minorEastAsia"/>
          <w:b/>
          <w:bCs/>
          <w:lang w:eastAsia="zh-TW"/>
        </w:rPr>
        <w:t>#</w:t>
      </w:r>
      <w:r w:rsidR="003A4C39" w:rsidRPr="00735DCC">
        <w:rPr>
          <w:rFonts w:eastAsiaTheme="minorEastAsia"/>
          <w:b/>
          <w:bCs/>
          <w:lang w:eastAsia="zh-TW"/>
        </w:rPr>
        <w:t>5</w:t>
      </w:r>
      <w:r w:rsidRPr="00735DCC">
        <w:rPr>
          <w:rFonts w:eastAsiaTheme="minorEastAsia"/>
          <w:b/>
          <w:bCs/>
          <w:lang w:eastAsia="zh-TW"/>
        </w:rPr>
        <w:t xml:space="preserve">: </w:t>
      </w:r>
      <w:r w:rsidR="003A4C39" w:rsidRPr="00735DCC">
        <w:rPr>
          <w:rFonts w:eastAsiaTheme="minorEastAsia"/>
          <w:b/>
          <w:bCs/>
          <w:lang w:eastAsia="zh-TW"/>
        </w:rPr>
        <w:t>We have observed some compatibility issues between different tool versions</w:t>
      </w:r>
      <w:r w:rsidRPr="00735DCC">
        <w:rPr>
          <w:rFonts w:eastAsiaTheme="minorEastAsia"/>
          <w:b/>
          <w:bCs/>
          <w:lang w:eastAsia="zh-TW"/>
        </w:rPr>
        <w:t>.</w:t>
      </w:r>
    </w:p>
    <w:p w14:paraId="780FEEDD" w14:textId="2F946913" w:rsidR="003A4C39" w:rsidRPr="00735DCC" w:rsidRDefault="003A4C39" w:rsidP="00A644D2">
      <w:pPr>
        <w:spacing w:beforeLines="50" w:before="120" w:afterLines="50" w:after="120"/>
        <w:jc w:val="both"/>
        <w:rPr>
          <w:rFonts w:eastAsiaTheme="minorEastAsia"/>
          <w:b/>
          <w:bCs/>
          <w:lang w:eastAsia="zh-TW"/>
        </w:rPr>
      </w:pPr>
      <w:r w:rsidRPr="00735DCC">
        <w:rPr>
          <w:rFonts w:eastAsiaTheme="minorEastAsia"/>
          <w:b/>
          <w:bCs/>
          <w:lang w:eastAsia="zh-TW"/>
        </w:rPr>
        <w:t xml:space="preserve">Proposal </w:t>
      </w:r>
      <w:r w:rsidR="00735DCC">
        <w:rPr>
          <w:rFonts w:eastAsiaTheme="minorEastAsia"/>
          <w:b/>
          <w:bCs/>
          <w:lang w:eastAsia="zh-TW"/>
        </w:rPr>
        <w:t>#</w:t>
      </w:r>
      <w:r w:rsidRPr="00735DCC">
        <w:rPr>
          <w:rFonts w:eastAsiaTheme="minorEastAsia"/>
          <w:b/>
          <w:bCs/>
          <w:lang w:eastAsia="zh-TW"/>
        </w:rPr>
        <w:t>5: We propose to agree some specific tool versions to be used in 3GPP work.</w:t>
      </w:r>
    </w:p>
    <w:p w14:paraId="3FDD519B" w14:textId="0FCB4FF1" w:rsidR="00A644D2" w:rsidRPr="00735DCC" w:rsidRDefault="00A644D2" w:rsidP="00A644D2">
      <w:pPr>
        <w:spacing w:beforeLines="50" w:before="120" w:afterLines="50" w:after="120"/>
        <w:jc w:val="both"/>
        <w:rPr>
          <w:rFonts w:eastAsiaTheme="minorEastAsia"/>
          <w:b/>
          <w:bCs/>
          <w:lang w:eastAsia="zh-TW"/>
        </w:rPr>
      </w:pPr>
      <w:r w:rsidRPr="00735DCC">
        <w:rPr>
          <w:rFonts w:eastAsiaTheme="minorEastAsia"/>
          <w:b/>
          <w:bCs/>
          <w:lang w:eastAsia="zh-TW"/>
        </w:rPr>
        <w:t xml:space="preserve">Proposal </w:t>
      </w:r>
      <w:r w:rsidR="00735DCC">
        <w:rPr>
          <w:rFonts w:eastAsiaTheme="minorEastAsia"/>
          <w:b/>
          <w:bCs/>
          <w:lang w:eastAsia="zh-TW"/>
        </w:rPr>
        <w:t>#</w:t>
      </w:r>
      <w:r w:rsidR="003A4C39" w:rsidRPr="00735DCC">
        <w:rPr>
          <w:rFonts w:eastAsiaTheme="minorEastAsia"/>
          <w:b/>
          <w:bCs/>
          <w:lang w:eastAsia="zh-TW"/>
        </w:rPr>
        <w:t>6</w:t>
      </w:r>
      <w:r w:rsidRPr="00735DCC">
        <w:rPr>
          <w:rFonts w:eastAsiaTheme="minorEastAsia"/>
          <w:b/>
          <w:bCs/>
          <w:lang w:eastAsia="zh-TW"/>
        </w:rPr>
        <w:t xml:space="preserve">: </w:t>
      </w:r>
      <w:r w:rsidR="003A4C39" w:rsidRPr="00735DCC">
        <w:rPr>
          <w:rFonts w:eastAsiaTheme="minorEastAsia"/>
          <w:b/>
          <w:bCs/>
          <w:lang w:eastAsia="zh-TW"/>
        </w:rPr>
        <w:t>We propose to use TensorFlow format for AI models in 3GPP work, and we are fine to study ONNX if needed</w:t>
      </w:r>
      <w:r w:rsidRPr="00735DCC">
        <w:rPr>
          <w:rFonts w:eastAsiaTheme="minorEastAsia"/>
          <w:b/>
          <w:bCs/>
          <w:lang w:eastAsia="zh-TW"/>
        </w:rPr>
        <w:t>.</w:t>
      </w:r>
    </w:p>
    <w:p w14:paraId="46790594" w14:textId="77777777" w:rsidR="00BC1BCD" w:rsidRPr="00A644D2" w:rsidRDefault="00BC1BCD" w:rsidP="00C2031E">
      <w:pPr>
        <w:spacing w:beforeLines="50" w:before="120" w:afterLines="50" w:after="120"/>
        <w:jc w:val="both"/>
        <w:rPr>
          <w:rFonts w:eastAsiaTheme="minorEastAsia"/>
          <w:lang w:eastAsia="zh-TW"/>
        </w:rPr>
      </w:pPr>
    </w:p>
    <w:p w14:paraId="11AC0ED9" w14:textId="1BEEA974" w:rsidR="00BC1BCD" w:rsidRDefault="00BC1BCD" w:rsidP="00C2031E">
      <w:pPr>
        <w:spacing w:beforeLines="50" w:before="120" w:afterLines="50" w:after="120"/>
        <w:jc w:val="both"/>
        <w:rPr>
          <w:rFonts w:eastAsiaTheme="minorEastAsia"/>
          <w:b/>
          <w:bCs/>
          <w:i/>
          <w:iCs/>
          <w:u w:val="single"/>
          <w:lang w:eastAsia="zh-TW"/>
        </w:rPr>
      </w:pPr>
      <w:r>
        <w:rPr>
          <w:noProof/>
        </w:rPr>
        <w:lastRenderedPageBreak/>
        <mc:AlternateContent>
          <mc:Choice Requires="wps">
            <w:drawing>
              <wp:inline distT="0" distB="0" distL="0" distR="0" wp14:anchorId="101AAA3A" wp14:editId="2DEDEECB">
                <wp:extent cx="6102350" cy="1739265"/>
                <wp:effectExtent l="9525" t="9525" r="12700" b="13335"/>
                <wp:docPr id="2018276970"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739265"/>
                        </a:xfrm>
                        <a:prstGeom prst="rect">
                          <a:avLst/>
                        </a:prstGeom>
                        <a:solidFill>
                          <a:srgbClr val="FFFFFF"/>
                        </a:solidFill>
                        <a:ln w="9525">
                          <a:solidFill>
                            <a:srgbClr val="000000"/>
                          </a:solidFill>
                          <a:miter lim="800000"/>
                          <a:headEnd/>
                          <a:tailEnd/>
                        </a:ln>
                      </wps:spPr>
                      <wps:txbx>
                        <w:txbxContent>
                          <w:p w14:paraId="380BFA73" w14:textId="77777777" w:rsidR="00BC1BCD" w:rsidRPr="00BC1BCD" w:rsidRDefault="00BC1BCD" w:rsidP="00BC1BCD">
                            <w:pPr>
                              <w:tabs>
                                <w:tab w:val="left" w:pos="3604"/>
                              </w:tabs>
                              <w:overflowPunct w:val="0"/>
                              <w:autoSpaceDE w:val="0"/>
                              <w:autoSpaceDN w:val="0"/>
                              <w:adjustRightInd w:val="0"/>
                              <w:spacing w:after="0"/>
                              <w:textAlignment w:val="baseline"/>
                              <w:rPr>
                                <w:rFonts w:eastAsia="Yu Mincho"/>
                                <w:bCs/>
                                <w:sz w:val="28"/>
                                <w:szCs w:val="28"/>
                                <w:lang w:val="en-US" w:eastAsia="ja-JP"/>
                              </w:rPr>
                            </w:pPr>
                            <w:r w:rsidRPr="00BC1BCD">
                              <w:rPr>
                                <w:rFonts w:eastAsia="Yu Mincho"/>
                                <w:bCs/>
                                <w:sz w:val="28"/>
                                <w:szCs w:val="28"/>
                                <w:lang w:val="en-US" w:eastAsia="ja-JP"/>
                              </w:rPr>
                              <w:t>2.3 Other Issues</w:t>
                            </w:r>
                          </w:p>
                          <w:p w14:paraId="3E93DB54"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How to document the file formats will have to be further discussed</w:t>
                            </w:r>
                          </w:p>
                          <w:p w14:paraId="4951FF48" w14:textId="77777777" w:rsidR="00BC1BCD" w:rsidRDefault="00BC1BCD" w:rsidP="00BC1BCD">
                            <w:pPr>
                              <w:pStyle w:val="ListParagraph"/>
                              <w:numPr>
                                <w:ilvl w:val="1"/>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Some level of documentation will be needed such that there is a common </w:t>
                            </w:r>
                            <w:proofErr w:type="gramStart"/>
                            <w:r>
                              <w:rPr>
                                <w:rFonts w:eastAsia="Yu Mincho"/>
                                <w:bCs/>
                                <w:lang w:val="en-US" w:eastAsia="ja-JP"/>
                              </w:rPr>
                              <w:t>reference</w:t>
                            </w:r>
                            <w:proofErr w:type="gramEnd"/>
                            <w:r>
                              <w:rPr>
                                <w:rFonts w:eastAsia="Yu Mincho"/>
                                <w:bCs/>
                                <w:lang w:val="en-US" w:eastAsia="ja-JP"/>
                              </w:rPr>
                              <w:t xml:space="preserve"> and anyone can process the data</w:t>
                            </w:r>
                          </w:p>
                          <w:p w14:paraId="69BB37DC"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Different use cases will likely have different needs and all formats discussed here apply for the CSI compression use </w:t>
                            </w:r>
                            <w:proofErr w:type="gramStart"/>
                            <w:r>
                              <w:rPr>
                                <w:rFonts w:eastAsia="Yu Mincho"/>
                                <w:bCs/>
                                <w:lang w:val="en-US" w:eastAsia="ja-JP"/>
                              </w:rPr>
                              <w:t>case</w:t>
                            </w:r>
                            <w:proofErr w:type="gramEnd"/>
                          </w:p>
                          <w:p w14:paraId="4E5AD06F"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If there will be a need to specify datasets or models, the level of documentation required might be </w:t>
                            </w:r>
                            <w:proofErr w:type="gramStart"/>
                            <w:r>
                              <w:rPr>
                                <w:rFonts w:eastAsia="Yu Mincho"/>
                                <w:bCs/>
                                <w:lang w:val="en-US" w:eastAsia="ja-JP"/>
                              </w:rPr>
                              <w:t>different(</w:t>
                            </w:r>
                            <w:proofErr w:type="gramEnd"/>
                            <w:r>
                              <w:rPr>
                                <w:rFonts w:eastAsia="Yu Mincho"/>
                                <w:bCs/>
                                <w:lang w:val="en-US" w:eastAsia="ja-JP"/>
                              </w:rPr>
                              <w:t>more details might be needed, etc)</w:t>
                            </w:r>
                          </w:p>
                          <w:p w14:paraId="0CFB002E"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 need for an API for data sharing needs to be </w:t>
                            </w:r>
                            <w:proofErr w:type="gramStart"/>
                            <w:r>
                              <w:rPr>
                                <w:rFonts w:eastAsia="Yu Mincho"/>
                                <w:bCs/>
                                <w:lang w:val="en-US" w:eastAsia="ja-JP"/>
                              </w:rPr>
                              <w:t>discussed</w:t>
                            </w:r>
                            <w:proofErr w:type="gramEnd"/>
                          </w:p>
                          <w:p w14:paraId="088EB3FA" w14:textId="2930E357" w:rsidR="00BC1BCD" w:rsidRP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 “lifetime” of the data needs to </w:t>
                            </w:r>
                            <w:proofErr w:type="gramStart"/>
                            <w:r>
                              <w:rPr>
                                <w:rFonts w:eastAsia="Yu Mincho"/>
                                <w:bCs/>
                                <w:lang w:val="en-US" w:eastAsia="ja-JP"/>
                              </w:rPr>
                              <w:t>be further discussed,</w:t>
                            </w:r>
                            <w:proofErr w:type="gramEnd"/>
                            <w:r>
                              <w:rPr>
                                <w:rFonts w:eastAsia="Yu Mincho"/>
                                <w:bCs/>
                                <w:lang w:val="en-US" w:eastAsia="ja-JP"/>
                              </w:rPr>
                              <w:t xml:space="preserve"> some data used in intermediate steps in the RAN4 study might not have to be stored for a long time</w:t>
                            </w:r>
                          </w:p>
                        </w:txbxContent>
                      </wps:txbx>
                      <wps:bodyPr rot="0" vert="horz" wrap="square" lIns="91440" tIns="45720" rIns="91440" bIns="45720" anchor="t" anchorCtr="0" upright="1">
                        <a:spAutoFit/>
                      </wps:bodyPr>
                    </wps:wsp>
                  </a:graphicData>
                </a:graphic>
              </wp:inline>
            </w:drawing>
          </mc:Choice>
          <mc:Fallback>
            <w:pict>
              <v:shape w14:anchorId="101AAA3A" id="Text Box 6" o:spid="_x0000_s1031" type="#_x0000_t202" style="width:480.5pt;height:136.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">
                <v:textbox style="mso-fit-shape-to-text:t">
                  <w:txbxContent>
                    <w:p w14:paraId="380BFA73" w14:textId="77777777" w:rsidR="00BC1BCD" w:rsidRPr="00BC1BCD" w:rsidRDefault="00BC1BCD" w:rsidP="00BC1BCD">
                      <w:pPr>
                        <w:tabs>
                          <w:tab w:val="left" w:pos="3604"/>
                        </w:tabs>
                        <w:overflowPunct w:val="0"/>
                        <w:autoSpaceDE w:val="0"/>
                        <w:autoSpaceDN w:val="0"/>
                        <w:adjustRightInd w:val="0"/>
                        <w:spacing w:after="0"/>
                        <w:textAlignment w:val="baseline"/>
                        <w:rPr>
                          <w:rFonts w:eastAsia="Yu Mincho"/>
                          <w:bCs/>
                          <w:sz w:val="28"/>
                          <w:szCs w:val="28"/>
                          <w:lang w:val="en-US" w:eastAsia="ja-JP"/>
                        </w:rPr>
                      </w:pPr>
                      <w:r w:rsidRPr="00BC1BCD">
                        <w:rPr>
                          <w:rFonts w:eastAsia="Yu Mincho"/>
                          <w:bCs/>
                          <w:sz w:val="28"/>
                          <w:szCs w:val="28"/>
                          <w:lang w:val="en-US" w:eastAsia="ja-JP"/>
                        </w:rPr>
                        <w:t>2.3 Other Issues</w:t>
                      </w:r>
                    </w:p>
                    <w:p w14:paraId="3E93DB54"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How to document the file formats will have to be further discussed</w:t>
                      </w:r>
                    </w:p>
                    <w:p w14:paraId="4951FF48" w14:textId="77777777" w:rsidR="00BC1BCD" w:rsidRDefault="00BC1BCD" w:rsidP="00BC1BCD">
                      <w:pPr>
                        <w:pStyle w:val="ListParagraph"/>
                        <w:numPr>
                          <w:ilvl w:val="1"/>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Some level of documentation will be needed such that there is a common </w:t>
                      </w:r>
                      <w:proofErr w:type="gramStart"/>
                      <w:r>
                        <w:rPr>
                          <w:rFonts w:eastAsia="Yu Mincho"/>
                          <w:bCs/>
                          <w:lang w:val="en-US" w:eastAsia="ja-JP"/>
                        </w:rPr>
                        <w:t>reference</w:t>
                      </w:r>
                      <w:proofErr w:type="gramEnd"/>
                      <w:r>
                        <w:rPr>
                          <w:rFonts w:eastAsia="Yu Mincho"/>
                          <w:bCs/>
                          <w:lang w:val="en-US" w:eastAsia="ja-JP"/>
                        </w:rPr>
                        <w:t xml:space="preserve"> and anyone can process the data</w:t>
                      </w:r>
                    </w:p>
                    <w:p w14:paraId="69BB37DC"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Different use cases will likely have different needs and all formats discussed here apply for the CSI compression use </w:t>
                      </w:r>
                      <w:proofErr w:type="gramStart"/>
                      <w:r>
                        <w:rPr>
                          <w:rFonts w:eastAsia="Yu Mincho"/>
                          <w:bCs/>
                          <w:lang w:val="en-US" w:eastAsia="ja-JP"/>
                        </w:rPr>
                        <w:t>case</w:t>
                      </w:r>
                      <w:proofErr w:type="gramEnd"/>
                    </w:p>
                    <w:p w14:paraId="4E5AD06F"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If there will be a need to specify datasets or models, the level of documentation required might be </w:t>
                      </w:r>
                      <w:proofErr w:type="gramStart"/>
                      <w:r>
                        <w:rPr>
                          <w:rFonts w:eastAsia="Yu Mincho"/>
                          <w:bCs/>
                          <w:lang w:val="en-US" w:eastAsia="ja-JP"/>
                        </w:rPr>
                        <w:t>different(</w:t>
                      </w:r>
                      <w:proofErr w:type="gramEnd"/>
                      <w:r>
                        <w:rPr>
                          <w:rFonts w:eastAsia="Yu Mincho"/>
                          <w:bCs/>
                          <w:lang w:val="en-US" w:eastAsia="ja-JP"/>
                        </w:rPr>
                        <w:t xml:space="preserve">more details might be needed, </w:t>
                      </w:r>
                      <w:proofErr w:type="spellStart"/>
                      <w:r>
                        <w:rPr>
                          <w:rFonts w:eastAsia="Yu Mincho"/>
                          <w:bCs/>
                          <w:lang w:val="en-US" w:eastAsia="ja-JP"/>
                        </w:rPr>
                        <w:t>etc</w:t>
                      </w:r>
                      <w:proofErr w:type="spellEnd"/>
                      <w:r>
                        <w:rPr>
                          <w:rFonts w:eastAsia="Yu Mincho"/>
                          <w:bCs/>
                          <w:lang w:val="en-US" w:eastAsia="ja-JP"/>
                        </w:rPr>
                        <w:t>)</w:t>
                      </w:r>
                    </w:p>
                    <w:p w14:paraId="0CFB002E" w14:textId="77777777" w:rsid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 need for an API for data sharing needs to be </w:t>
                      </w:r>
                      <w:proofErr w:type="gramStart"/>
                      <w:r>
                        <w:rPr>
                          <w:rFonts w:eastAsia="Yu Mincho"/>
                          <w:bCs/>
                          <w:lang w:val="en-US" w:eastAsia="ja-JP"/>
                        </w:rPr>
                        <w:t>discussed</w:t>
                      </w:r>
                      <w:proofErr w:type="gramEnd"/>
                    </w:p>
                    <w:p w14:paraId="088EB3FA" w14:textId="2930E357" w:rsidR="00BC1BCD" w:rsidRPr="00BC1BCD" w:rsidRDefault="00BC1BCD" w:rsidP="00BC1BCD">
                      <w:pPr>
                        <w:pStyle w:val="ListParagraph"/>
                        <w:numPr>
                          <w:ilvl w:val="0"/>
                          <w:numId w:val="38"/>
                        </w:numPr>
                        <w:overflowPunct w:val="0"/>
                        <w:autoSpaceDE w:val="0"/>
                        <w:autoSpaceDN w:val="0"/>
                        <w:adjustRightInd w:val="0"/>
                        <w:spacing w:after="0"/>
                        <w:ind w:leftChars="0"/>
                        <w:textAlignment w:val="baseline"/>
                        <w:rPr>
                          <w:rFonts w:eastAsia="Yu Mincho"/>
                          <w:bCs/>
                          <w:lang w:val="en-US" w:eastAsia="ja-JP"/>
                        </w:rPr>
                      </w:pPr>
                      <w:r>
                        <w:rPr>
                          <w:rFonts w:eastAsia="Yu Mincho"/>
                          <w:bCs/>
                          <w:lang w:val="en-US" w:eastAsia="ja-JP"/>
                        </w:rPr>
                        <w:t xml:space="preserve">The “lifetime” of the data needs to </w:t>
                      </w:r>
                      <w:proofErr w:type="gramStart"/>
                      <w:r>
                        <w:rPr>
                          <w:rFonts w:eastAsia="Yu Mincho"/>
                          <w:bCs/>
                          <w:lang w:val="en-US" w:eastAsia="ja-JP"/>
                        </w:rPr>
                        <w:t>be further discussed,</w:t>
                      </w:r>
                      <w:proofErr w:type="gramEnd"/>
                      <w:r>
                        <w:rPr>
                          <w:rFonts w:eastAsia="Yu Mincho"/>
                          <w:bCs/>
                          <w:lang w:val="en-US" w:eastAsia="ja-JP"/>
                        </w:rPr>
                        <w:t xml:space="preserve"> some data used in intermediate steps in the RAN4 study might not have to be stored for a long time</w:t>
                      </w:r>
                    </w:p>
                  </w:txbxContent>
                </v:textbox>
                <w10:anchorlock/>
              </v:shape>
            </w:pict>
          </mc:Fallback>
        </mc:AlternateContent>
      </w:r>
    </w:p>
    <w:bookmarkEnd w:id="6"/>
    <w:bookmarkEnd w:id="7"/>
    <w:p w14:paraId="1DC5B822" w14:textId="64385C88" w:rsidR="003A4C39" w:rsidRDefault="003A4C39" w:rsidP="003A4C39">
      <w:pPr>
        <w:spacing w:beforeLines="50" w:before="120" w:afterLines="50" w:after="120"/>
        <w:jc w:val="both"/>
        <w:rPr>
          <w:rFonts w:eastAsiaTheme="minorEastAsia"/>
          <w:lang w:eastAsia="zh-TW"/>
        </w:rPr>
      </w:pPr>
      <w:r>
        <w:rPr>
          <w:rFonts w:eastAsiaTheme="minorEastAsia"/>
          <w:lang w:eastAsia="zh-TW"/>
        </w:rPr>
        <w:t>We see that when datasets or models or both are shared between companies, the exact content need proper documentation or explicit definitions by 3GPP that all companies would follow, to avoid any confusions and misunderstandings.</w:t>
      </w:r>
    </w:p>
    <w:p w14:paraId="3A66F950" w14:textId="6359DFD5" w:rsidR="003A4C39" w:rsidRPr="0009076F" w:rsidRDefault="003A4C39" w:rsidP="003A4C39">
      <w:pPr>
        <w:spacing w:beforeLines="50" w:before="120" w:afterLines="50" w:after="120"/>
        <w:jc w:val="both"/>
        <w:rPr>
          <w:rFonts w:eastAsiaTheme="minorEastAsia"/>
          <w:b/>
          <w:bCs/>
          <w:lang w:eastAsia="zh-TW"/>
        </w:rPr>
      </w:pPr>
      <w:r w:rsidRPr="0009076F">
        <w:rPr>
          <w:rFonts w:eastAsiaTheme="minorEastAsia"/>
          <w:b/>
          <w:bCs/>
          <w:lang w:eastAsia="zh-TW"/>
        </w:rPr>
        <w:t xml:space="preserve">Proposal </w:t>
      </w:r>
      <w:r w:rsidR="0009076F">
        <w:rPr>
          <w:rFonts w:eastAsiaTheme="minorEastAsia"/>
          <w:b/>
          <w:bCs/>
          <w:lang w:eastAsia="zh-TW"/>
        </w:rPr>
        <w:t>#</w:t>
      </w:r>
      <w:r w:rsidR="00FE5EE0" w:rsidRPr="0009076F">
        <w:rPr>
          <w:rFonts w:eastAsiaTheme="minorEastAsia"/>
          <w:b/>
          <w:bCs/>
          <w:lang w:eastAsia="zh-TW"/>
        </w:rPr>
        <w:t>7</w:t>
      </w:r>
      <w:r w:rsidRPr="0009076F">
        <w:rPr>
          <w:rFonts w:eastAsiaTheme="minorEastAsia"/>
          <w:b/>
          <w:bCs/>
          <w:lang w:eastAsia="zh-TW"/>
        </w:rPr>
        <w:t xml:space="preserve">: We propose </w:t>
      </w:r>
      <w:r w:rsidR="00FE5EE0" w:rsidRPr="0009076F">
        <w:rPr>
          <w:rFonts w:eastAsiaTheme="minorEastAsia"/>
          <w:b/>
          <w:bCs/>
          <w:lang w:eastAsia="zh-TW"/>
        </w:rPr>
        <w:t>all shared content need either proper documentation or explicit definition by 3GPP</w:t>
      </w:r>
      <w:r w:rsidRPr="0009076F">
        <w:rPr>
          <w:rFonts w:eastAsiaTheme="minorEastAsia"/>
          <w:b/>
          <w:bCs/>
          <w:lang w:eastAsia="zh-TW"/>
        </w:rPr>
        <w:t>.</w:t>
      </w:r>
    </w:p>
    <w:p w14:paraId="230F55A2" w14:textId="77777777" w:rsidR="00AC4388" w:rsidRPr="003A4C39" w:rsidRDefault="00AC4388" w:rsidP="00B26D3B">
      <w:pPr>
        <w:spacing w:beforeLines="50" w:before="120" w:afterLines="50" w:after="120"/>
        <w:rPr>
          <w:rFonts w:eastAsiaTheme="minorEastAsia"/>
          <w:lang w:eastAsia="zh-TW"/>
        </w:rPr>
      </w:pPr>
    </w:p>
    <w:bookmarkEnd w:id="4"/>
    <w:bookmarkEnd w:id="5"/>
    <w:bookmarkEnd w:id="8"/>
    <w:p w14:paraId="0BC381C7" w14:textId="77777777" w:rsidR="000A231E" w:rsidRPr="005B3B36"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Pr>
          <w:lang w:val="en-US" w:eastAsia="ja-JP"/>
        </w:rPr>
        <w:t>Conclusion</w:t>
      </w:r>
    </w:p>
    <w:p w14:paraId="3FC60DF5" w14:textId="00670692" w:rsidR="00CA1CAB" w:rsidRDefault="003A4C39" w:rsidP="006E47EA">
      <w:pPr>
        <w:spacing w:beforeLines="50" w:before="120" w:afterLines="50" w:after="120"/>
        <w:jc w:val="both"/>
        <w:rPr>
          <w:rFonts w:eastAsiaTheme="minorEastAsia"/>
          <w:lang w:val="en-US" w:eastAsia="zh-TW"/>
        </w:rPr>
      </w:pPr>
      <w:r>
        <w:rPr>
          <w:rFonts w:eastAsiaTheme="minorEastAsia"/>
          <w:lang w:val="en-US" w:eastAsia="zh-TW"/>
        </w:rPr>
        <w:t>In this contribution, we provide our views on issues listed in email discussion summary</w:t>
      </w:r>
      <w:r w:rsidR="000E1289">
        <w:rPr>
          <w:rFonts w:eastAsiaTheme="minorEastAsia"/>
          <w:lang w:val="en-US" w:eastAsia="zh-TW"/>
        </w:rPr>
        <w:t xml:space="preserve">, </w:t>
      </w:r>
      <w:r>
        <w:rPr>
          <w:rFonts w:eastAsiaTheme="minorEastAsia"/>
          <w:lang w:val="en-US" w:eastAsia="zh-TW"/>
        </w:rPr>
        <w:t xml:space="preserve">and </w:t>
      </w:r>
      <w:r w:rsidR="000E1289">
        <w:rPr>
          <w:rFonts w:eastAsiaTheme="minorEastAsia"/>
          <w:lang w:val="en-US" w:eastAsia="zh-TW"/>
        </w:rPr>
        <w:t xml:space="preserve">we have </w:t>
      </w:r>
      <w:r>
        <w:rPr>
          <w:rFonts w:eastAsiaTheme="minorEastAsia"/>
          <w:lang w:val="en-US" w:eastAsia="zh-TW"/>
        </w:rPr>
        <w:t xml:space="preserve">made </w:t>
      </w:r>
      <w:r w:rsidR="000E1289">
        <w:rPr>
          <w:rFonts w:eastAsiaTheme="minorEastAsia"/>
          <w:lang w:val="en-US" w:eastAsia="zh-TW"/>
        </w:rPr>
        <w:t>the following observations</w:t>
      </w:r>
      <w:r w:rsidR="00FE5EE0">
        <w:rPr>
          <w:rFonts w:eastAsiaTheme="minorEastAsia"/>
          <w:lang w:val="en-US" w:eastAsia="zh-TW"/>
        </w:rPr>
        <w:t xml:space="preserve"> and proposals</w:t>
      </w:r>
      <w:r w:rsidR="000E1289">
        <w:rPr>
          <w:rFonts w:eastAsiaTheme="minorEastAsia"/>
          <w:lang w:val="en-US" w:eastAsia="zh-TW"/>
        </w:rPr>
        <w:t>:</w:t>
      </w:r>
    </w:p>
    <w:p w14:paraId="68D8FA1D" w14:textId="09ECDB2E"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Observation </w:t>
      </w:r>
      <w:r w:rsidR="0009076F">
        <w:rPr>
          <w:rFonts w:eastAsiaTheme="minorEastAsia"/>
          <w:b/>
          <w:bCs/>
          <w:lang w:eastAsia="zh-TW"/>
        </w:rPr>
        <w:t>#</w:t>
      </w:r>
      <w:r w:rsidRPr="0009076F">
        <w:rPr>
          <w:rFonts w:eastAsiaTheme="minorEastAsia"/>
          <w:b/>
          <w:bCs/>
          <w:lang w:eastAsia="zh-TW"/>
        </w:rPr>
        <w:t>1: Dataset file size in NumPy file format for currently agreed training and validation dataset size in total is approximately 4.4GB.</w:t>
      </w:r>
    </w:p>
    <w:p w14:paraId="670027AA" w14:textId="5EA11D4B"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Proposal </w:t>
      </w:r>
      <w:r w:rsidR="0009076F">
        <w:rPr>
          <w:rFonts w:eastAsiaTheme="minorEastAsia"/>
          <w:b/>
          <w:bCs/>
          <w:lang w:eastAsia="zh-TW"/>
        </w:rPr>
        <w:t>#</w:t>
      </w:r>
      <w:r w:rsidRPr="0009076F">
        <w:rPr>
          <w:rFonts w:eastAsiaTheme="minorEastAsia"/>
          <w:b/>
          <w:bCs/>
          <w:lang w:eastAsia="zh-TW"/>
        </w:rPr>
        <w:t>1: We propose to reserve enough storage margin for increased dataset sizes.</w:t>
      </w:r>
    </w:p>
    <w:p w14:paraId="319423F7" w14:textId="65EDBF2E"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Observation </w:t>
      </w:r>
      <w:r w:rsidR="0009076F">
        <w:rPr>
          <w:rFonts w:eastAsiaTheme="minorEastAsia"/>
          <w:b/>
          <w:bCs/>
          <w:lang w:eastAsia="zh-TW"/>
        </w:rPr>
        <w:t>#</w:t>
      </w:r>
      <w:r w:rsidRPr="0009076F">
        <w:rPr>
          <w:rFonts w:eastAsiaTheme="minorEastAsia"/>
          <w:b/>
          <w:bCs/>
          <w:lang w:eastAsia="zh-TW"/>
        </w:rPr>
        <w:t>2: AI model file size in Tensorflow file format for currently agreed ResCNN parameters is approximately 25MB.</w:t>
      </w:r>
    </w:p>
    <w:p w14:paraId="1B348CA1" w14:textId="6CCC27FE"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Proposal </w:t>
      </w:r>
      <w:r w:rsidR="0009076F">
        <w:rPr>
          <w:rFonts w:eastAsiaTheme="minorEastAsia"/>
          <w:b/>
          <w:bCs/>
          <w:lang w:eastAsia="zh-TW"/>
        </w:rPr>
        <w:t>#</w:t>
      </w:r>
      <w:r w:rsidRPr="0009076F">
        <w:rPr>
          <w:rFonts w:eastAsiaTheme="minorEastAsia"/>
          <w:b/>
          <w:bCs/>
          <w:lang w:eastAsia="zh-TW"/>
        </w:rPr>
        <w:t>2: We propose to reserve enough storage margin for increased model sizes.</w:t>
      </w:r>
    </w:p>
    <w:p w14:paraId="203BF1D9" w14:textId="77777777" w:rsidR="006C37DD" w:rsidRDefault="006C37DD" w:rsidP="006C37DD">
      <w:pPr>
        <w:spacing w:beforeLines="50" w:before="120" w:afterLines="50" w:after="120"/>
        <w:jc w:val="both"/>
        <w:rPr>
          <w:rFonts w:eastAsiaTheme="minorEastAsia"/>
          <w:b/>
          <w:bCs/>
          <w:lang w:eastAsia="zh-TW"/>
        </w:rPr>
      </w:pPr>
      <w:r>
        <w:rPr>
          <w:rFonts w:eastAsiaTheme="minorEastAsia"/>
          <w:b/>
          <w:bCs/>
          <w:lang w:eastAsia="zh-TW"/>
        </w:rPr>
        <w:t>Observation #3: Training, validation, and testing datasets can be combined in one dataset.</w:t>
      </w:r>
    </w:p>
    <w:p w14:paraId="36B9D3B2" w14:textId="77777777" w:rsidR="006C37DD" w:rsidRDefault="006C37DD" w:rsidP="006C37DD">
      <w:pPr>
        <w:spacing w:beforeLines="50" w:before="120" w:afterLines="50" w:after="120"/>
        <w:jc w:val="both"/>
        <w:rPr>
          <w:rFonts w:eastAsiaTheme="minorEastAsia"/>
          <w:b/>
          <w:bCs/>
          <w:lang w:eastAsia="zh-TW"/>
        </w:rPr>
      </w:pPr>
      <w:r>
        <w:rPr>
          <w:rFonts w:eastAsiaTheme="minorEastAsia"/>
          <w:b/>
          <w:bCs/>
          <w:lang w:eastAsia="zh-TW"/>
        </w:rPr>
        <w:t>Proposal #3: We don’t need to consider the size of training, validation or testing data sets separately for the data storage requirements. These sets can all be part of one common dataset when stored. The exact split into training, validation and testing data sets from the combined dataset can be further discussed.</w:t>
      </w:r>
    </w:p>
    <w:p w14:paraId="2A5A1522" w14:textId="4F39FCDE"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Observation </w:t>
      </w:r>
      <w:r w:rsidR="0009076F">
        <w:rPr>
          <w:rFonts w:eastAsiaTheme="minorEastAsia"/>
          <w:b/>
          <w:bCs/>
          <w:lang w:eastAsia="zh-TW"/>
        </w:rPr>
        <w:t>#</w:t>
      </w:r>
      <w:r w:rsidRPr="0009076F">
        <w:rPr>
          <w:rFonts w:eastAsiaTheme="minorEastAsia"/>
          <w:b/>
          <w:bCs/>
          <w:lang w:eastAsia="zh-TW"/>
        </w:rPr>
        <w:t>4: Python and NumPy are open source and free to use and very widely used.</w:t>
      </w:r>
    </w:p>
    <w:p w14:paraId="5CE98328" w14:textId="35A6918B"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Proposal </w:t>
      </w:r>
      <w:r w:rsidR="0009076F">
        <w:rPr>
          <w:rFonts w:eastAsiaTheme="minorEastAsia"/>
          <w:b/>
          <w:bCs/>
          <w:lang w:eastAsia="zh-TW"/>
        </w:rPr>
        <w:t>#</w:t>
      </w:r>
      <w:r w:rsidRPr="0009076F">
        <w:rPr>
          <w:rFonts w:eastAsiaTheme="minorEastAsia"/>
          <w:b/>
          <w:bCs/>
          <w:lang w:eastAsia="zh-TW"/>
        </w:rPr>
        <w:t>4: We propose to use NumPy file format in 3GPP work.</w:t>
      </w:r>
    </w:p>
    <w:p w14:paraId="77171F90" w14:textId="5A717462"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Observation </w:t>
      </w:r>
      <w:r w:rsidR="0009076F">
        <w:rPr>
          <w:rFonts w:eastAsiaTheme="minorEastAsia"/>
          <w:b/>
          <w:bCs/>
          <w:lang w:eastAsia="zh-TW"/>
        </w:rPr>
        <w:t>#</w:t>
      </w:r>
      <w:r w:rsidRPr="0009076F">
        <w:rPr>
          <w:rFonts w:eastAsiaTheme="minorEastAsia"/>
          <w:b/>
          <w:bCs/>
          <w:lang w:eastAsia="zh-TW"/>
        </w:rPr>
        <w:t>5: We have observed some compatibility issues between different tool versions.</w:t>
      </w:r>
    </w:p>
    <w:p w14:paraId="4D22C874" w14:textId="4D8ABC93"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Proposal </w:t>
      </w:r>
      <w:r w:rsidR="0009076F">
        <w:rPr>
          <w:rFonts w:eastAsiaTheme="minorEastAsia"/>
          <w:b/>
          <w:bCs/>
          <w:lang w:eastAsia="zh-TW"/>
        </w:rPr>
        <w:t>#</w:t>
      </w:r>
      <w:r w:rsidRPr="0009076F">
        <w:rPr>
          <w:rFonts w:eastAsiaTheme="minorEastAsia"/>
          <w:b/>
          <w:bCs/>
          <w:lang w:eastAsia="zh-TW"/>
        </w:rPr>
        <w:t>5: We propose to agree some specific tool versions to be used in 3GPP work.</w:t>
      </w:r>
    </w:p>
    <w:p w14:paraId="25F467DA" w14:textId="77777777" w:rsidR="006C37DD" w:rsidRDefault="006C37DD" w:rsidP="006C37DD">
      <w:pPr>
        <w:spacing w:beforeLines="50" w:before="120" w:afterLines="50" w:after="120"/>
        <w:jc w:val="both"/>
        <w:rPr>
          <w:rFonts w:eastAsiaTheme="minorEastAsia"/>
          <w:b/>
          <w:bCs/>
          <w:lang w:eastAsia="zh-TW"/>
        </w:rPr>
      </w:pPr>
      <w:r>
        <w:rPr>
          <w:rFonts w:eastAsiaTheme="minorEastAsia"/>
          <w:b/>
          <w:bCs/>
          <w:lang w:eastAsia="zh-TW"/>
        </w:rPr>
        <w:t>Proposal #6: We propose to use TensorFlow format for AI models in 3GPP work, and we are fine to study ONNX if needed.</w:t>
      </w:r>
    </w:p>
    <w:p w14:paraId="09C28252" w14:textId="39A1B583" w:rsidR="00FE5EE0" w:rsidRPr="0009076F" w:rsidRDefault="00FE5EE0" w:rsidP="00FE5EE0">
      <w:pPr>
        <w:spacing w:beforeLines="50" w:before="120" w:afterLines="50" w:after="120"/>
        <w:jc w:val="both"/>
        <w:rPr>
          <w:rFonts w:eastAsiaTheme="minorEastAsia"/>
          <w:b/>
          <w:bCs/>
          <w:lang w:eastAsia="zh-TW"/>
        </w:rPr>
      </w:pPr>
      <w:r w:rsidRPr="0009076F">
        <w:rPr>
          <w:rFonts w:eastAsiaTheme="minorEastAsia"/>
          <w:b/>
          <w:bCs/>
          <w:lang w:eastAsia="zh-TW"/>
        </w:rPr>
        <w:t xml:space="preserve">Proposal </w:t>
      </w:r>
      <w:r w:rsidR="0009076F">
        <w:rPr>
          <w:rFonts w:eastAsiaTheme="minorEastAsia"/>
          <w:b/>
          <w:bCs/>
          <w:lang w:eastAsia="zh-TW"/>
        </w:rPr>
        <w:t>#</w:t>
      </w:r>
      <w:r w:rsidRPr="0009076F">
        <w:rPr>
          <w:rFonts w:eastAsiaTheme="minorEastAsia"/>
          <w:b/>
          <w:bCs/>
          <w:lang w:eastAsia="zh-TW"/>
        </w:rPr>
        <w:t>7: We propose all shared content need either proper documentation or explicit definition by 3GPP.</w:t>
      </w:r>
    </w:p>
    <w:p w14:paraId="4AF5E3C4" w14:textId="77777777" w:rsidR="00FE5EE0" w:rsidRDefault="00FE5EE0" w:rsidP="00FE5EE0">
      <w:pPr>
        <w:spacing w:beforeLines="50" w:before="120" w:afterLines="50" w:after="120"/>
        <w:jc w:val="both"/>
        <w:rPr>
          <w:rFonts w:eastAsiaTheme="minorEastAsia"/>
          <w:b/>
          <w:bCs/>
          <w:lang w:eastAsia="zh-TW"/>
        </w:rPr>
      </w:pPr>
    </w:p>
    <w:p w14:paraId="7678C3E3" w14:textId="77777777" w:rsidR="00AC4388" w:rsidRPr="00FE5EE0" w:rsidRDefault="00AC4388" w:rsidP="004640AB">
      <w:pPr>
        <w:spacing w:beforeLines="50" w:before="120" w:afterLines="50" w:after="120"/>
        <w:rPr>
          <w:rFonts w:eastAsiaTheme="minorEastAsia"/>
          <w:lang w:eastAsia="zh-TW"/>
        </w:rPr>
      </w:pPr>
    </w:p>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p>
    <w:p w14:paraId="16640CEE" w14:textId="3C2242A2" w:rsidR="00E13B08" w:rsidRPr="00E50FDC" w:rsidRDefault="00BC1BCD" w:rsidP="00E13B08">
      <w:pPr>
        <w:pStyle w:val="ZT"/>
        <w:framePr w:wrap="auto" w:hAnchor="text" w:yAlign="inline"/>
        <w:numPr>
          <w:ilvl w:val="0"/>
          <w:numId w:val="2"/>
        </w:numPr>
        <w:ind w:right="400"/>
        <w:jc w:val="both"/>
        <w:rPr>
          <w:rFonts w:ascii="Times" w:eastAsia="SimSun" w:hAnsi="Times"/>
          <w:b w:val="0"/>
          <w:sz w:val="20"/>
          <w:lang w:eastAsia="zh-CN"/>
        </w:rPr>
      </w:pPr>
      <w:r w:rsidRPr="00BC1BCD">
        <w:rPr>
          <w:rFonts w:ascii="Times" w:eastAsia="SimSun" w:hAnsi="Times"/>
          <w:b w:val="0"/>
          <w:sz w:val="20"/>
          <w:lang w:eastAsia="zh-CN"/>
        </w:rPr>
        <w:t>E-mail discussion on data sharing for AI/ML</w:t>
      </w:r>
      <w:r w:rsidR="0084433C">
        <w:rPr>
          <w:rFonts w:ascii="Times" w:eastAsia="SimSun" w:hAnsi="Times"/>
          <w:b w:val="0"/>
          <w:sz w:val="20"/>
          <w:lang w:eastAsia="zh-CN"/>
        </w:rPr>
        <w:t>, Qualcomm</w:t>
      </w:r>
    </w:p>
    <w:p w14:paraId="4040FB8F" w14:textId="1E1DCC11" w:rsidR="00CA4FD3" w:rsidRPr="00E13B08" w:rsidRDefault="00CA4FD3" w:rsidP="00997091">
      <w:pPr>
        <w:jc w:val="both"/>
        <w:rPr>
          <w:lang w:eastAsia="zh-CN"/>
        </w:rPr>
      </w:pPr>
    </w:p>
    <w:sectPr w:rsidR="00CA4FD3" w:rsidRPr="00E13B08" w:rsidSect="006925AE">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44FE2" w14:textId="77777777" w:rsidR="0063608C" w:rsidRDefault="0063608C" w:rsidP="000A231E">
      <w:pPr>
        <w:spacing w:after="0"/>
      </w:pPr>
      <w:r>
        <w:separator/>
      </w:r>
    </w:p>
  </w:endnote>
  <w:endnote w:type="continuationSeparator" w:id="0">
    <w:p w14:paraId="2BD8B370" w14:textId="77777777" w:rsidR="0063608C" w:rsidRDefault="0063608C"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80"/>
    <w:family w:val="swiss"/>
    <w:pitch w:val="default"/>
    <w:sig w:usb0="00000000" w:usb1="00000000" w:usb2="00000000" w:usb3="00000000" w:csb0="003E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877AA4" w14:textId="77777777" w:rsidR="0063608C" w:rsidRDefault="0063608C" w:rsidP="000A231E">
      <w:pPr>
        <w:spacing w:after="0"/>
      </w:pPr>
      <w:r>
        <w:separator/>
      </w:r>
    </w:p>
  </w:footnote>
  <w:footnote w:type="continuationSeparator" w:id="0">
    <w:p w14:paraId="6148BE0F" w14:textId="77777777" w:rsidR="0063608C" w:rsidRDefault="0063608C"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6871401"/>
    <w:multiLevelType w:val="singleLevel"/>
    <w:tmpl w:val="F6871401"/>
    <w:lvl w:ilvl="0">
      <w:start w:val="1"/>
      <w:numFmt w:val="decimal"/>
      <w:suff w:val="space"/>
      <w:lvlText w:val="[%1]"/>
      <w:lvlJc w:val="left"/>
      <w:pPr>
        <w:ind w:left="0" w:firstLine="0"/>
      </w:pPr>
    </w:lvl>
  </w:abstractNum>
  <w:abstractNum w:abstractNumId="1" w15:restartNumberingAfterBreak="0">
    <w:nsid w:val="0AB43B7D"/>
    <w:multiLevelType w:val="hybridMultilevel"/>
    <w:tmpl w:val="C2167996"/>
    <w:lvl w:ilvl="0" w:tplc="BEC40530">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 w15:restartNumberingAfterBreak="0">
    <w:nsid w:val="0DFB091B"/>
    <w:multiLevelType w:val="hybridMultilevel"/>
    <w:tmpl w:val="2634DBA4"/>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20B5C31"/>
    <w:multiLevelType w:val="hybridMultilevel"/>
    <w:tmpl w:val="28E2AA44"/>
    <w:lvl w:ilvl="0" w:tplc="1E32C722">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SimSun"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195C24CB"/>
    <w:multiLevelType w:val="hybridMultilevel"/>
    <w:tmpl w:val="027A72AE"/>
    <w:lvl w:ilvl="0" w:tplc="14DCBF72">
      <w:start w:val="1"/>
      <w:numFmt w:val="decimal"/>
      <w:lvlText w:val="%1."/>
      <w:lvlJc w:val="left"/>
      <w:pPr>
        <w:ind w:left="360" w:hanging="360"/>
      </w:pPr>
      <w:rPr>
        <w:rFonts w:hint="default"/>
      </w:rPr>
    </w:lvl>
    <w:lvl w:ilvl="1" w:tplc="04090001">
      <w:start w:val="1"/>
      <w:numFmt w:val="bullet"/>
      <w:lvlText w:val=""/>
      <w:lvlJc w:val="left"/>
      <w:pPr>
        <w:ind w:left="960" w:hanging="480"/>
      </w:pPr>
      <w:rPr>
        <w:rFonts w:ascii="Wingdings" w:hAnsi="Wingdings" w:hint="default"/>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F7222C4"/>
    <w:multiLevelType w:val="hybridMultilevel"/>
    <w:tmpl w:val="D278F5C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FA6491D"/>
    <w:multiLevelType w:val="hybridMultilevel"/>
    <w:tmpl w:val="75084FE4"/>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927010F"/>
    <w:multiLevelType w:val="hybridMultilevel"/>
    <w:tmpl w:val="0D50189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cs="Times New Roman"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C893CE3"/>
    <w:multiLevelType w:val="hybridMultilevel"/>
    <w:tmpl w:val="31363570"/>
    <w:lvl w:ilvl="0" w:tplc="BF722AD0">
      <w:numFmt w:val="bullet"/>
      <w:lvlText w:val="-"/>
      <w:lvlJc w:val="left"/>
      <w:pPr>
        <w:ind w:left="480" w:hanging="480"/>
      </w:pPr>
      <w:rPr>
        <w:rFonts w:ascii="Times New Roman" w:eastAsia="SimSu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E291D71"/>
    <w:multiLevelType w:val="multilevel"/>
    <w:tmpl w:val="0BE0DCA0"/>
    <w:lvl w:ilvl="0">
      <w:start w:val="1"/>
      <w:numFmt w:val="decimal"/>
      <w:lvlText w:val="%1"/>
      <w:lvlJc w:val="left"/>
      <w:pPr>
        <w:ind w:left="800" w:hanging="400"/>
      </w:pPr>
      <w:rPr>
        <w:rFonts w:hint="eastAsia"/>
        <w:lang w:val="en-US"/>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15:restartNumberingAfterBreak="0">
    <w:nsid w:val="31B70081"/>
    <w:multiLevelType w:val="hybridMultilevel"/>
    <w:tmpl w:val="EE560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4875AE0"/>
    <w:multiLevelType w:val="hybridMultilevel"/>
    <w:tmpl w:val="A858BE00"/>
    <w:lvl w:ilvl="0" w:tplc="08090001">
      <w:start w:val="1"/>
      <w:numFmt w:val="bullet"/>
      <w:lvlText w:val=""/>
      <w:lvlJc w:val="left"/>
      <w:pPr>
        <w:ind w:left="960" w:hanging="480"/>
      </w:pPr>
      <w:rPr>
        <w:rFonts w:ascii="Symbol" w:hAnsi="Symbo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5" w15:restartNumberingAfterBreak="0">
    <w:nsid w:val="371A0DE5"/>
    <w:multiLevelType w:val="hybridMultilevel"/>
    <w:tmpl w:val="8500D28C"/>
    <w:lvl w:ilvl="0" w:tplc="04090001">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6"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2A6BF0"/>
    <w:multiLevelType w:val="multilevel"/>
    <w:tmpl w:val="462A6B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3C57768"/>
    <w:multiLevelType w:val="hybridMultilevel"/>
    <w:tmpl w:val="C74C42BE"/>
    <w:lvl w:ilvl="0" w:tplc="BF722AD0">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1EA10D8"/>
    <w:multiLevelType w:val="hybridMultilevel"/>
    <w:tmpl w:val="A17450CA"/>
    <w:lvl w:ilvl="0" w:tplc="E6889AC0">
      <w:start w:val="1"/>
      <w:numFmt w:val="bullet"/>
      <w:lvlText w:val="•"/>
      <w:lvlJc w:val="left"/>
      <w:pPr>
        <w:tabs>
          <w:tab w:val="num" w:pos="720"/>
        </w:tabs>
        <w:ind w:left="720" w:hanging="360"/>
      </w:pPr>
      <w:rPr>
        <w:rFonts w:ascii="Arial" w:hAnsi="Arial" w:hint="default"/>
      </w:rPr>
    </w:lvl>
    <w:lvl w:ilvl="1" w:tplc="557E20C4">
      <w:numFmt w:val="bullet"/>
      <w:lvlText w:val="-"/>
      <w:lvlJc w:val="left"/>
      <w:pPr>
        <w:tabs>
          <w:tab w:val="num" w:pos="1440"/>
        </w:tabs>
        <w:ind w:left="1440" w:hanging="360"/>
      </w:pPr>
      <w:rPr>
        <w:rFonts w:ascii="Times" w:hAnsi="Times" w:hint="default"/>
      </w:rPr>
    </w:lvl>
    <w:lvl w:ilvl="2" w:tplc="54E2B2B2" w:tentative="1">
      <w:start w:val="1"/>
      <w:numFmt w:val="bullet"/>
      <w:lvlText w:val="•"/>
      <w:lvlJc w:val="left"/>
      <w:pPr>
        <w:tabs>
          <w:tab w:val="num" w:pos="2160"/>
        </w:tabs>
        <w:ind w:left="2160" w:hanging="360"/>
      </w:pPr>
      <w:rPr>
        <w:rFonts w:ascii="Arial" w:hAnsi="Arial" w:hint="default"/>
      </w:rPr>
    </w:lvl>
    <w:lvl w:ilvl="3" w:tplc="DCD68730" w:tentative="1">
      <w:start w:val="1"/>
      <w:numFmt w:val="bullet"/>
      <w:lvlText w:val="•"/>
      <w:lvlJc w:val="left"/>
      <w:pPr>
        <w:tabs>
          <w:tab w:val="num" w:pos="2880"/>
        </w:tabs>
        <w:ind w:left="2880" w:hanging="360"/>
      </w:pPr>
      <w:rPr>
        <w:rFonts w:ascii="Arial" w:hAnsi="Arial" w:hint="default"/>
      </w:rPr>
    </w:lvl>
    <w:lvl w:ilvl="4" w:tplc="D35877DC" w:tentative="1">
      <w:start w:val="1"/>
      <w:numFmt w:val="bullet"/>
      <w:lvlText w:val="•"/>
      <w:lvlJc w:val="left"/>
      <w:pPr>
        <w:tabs>
          <w:tab w:val="num" w:pos="3600"/>
        </w:tabs>
        <w:ind w:left="3600" w:hanging="360"/>
      </w:pPr>
      <w:rPr>
        <w:rFonts w:ascii="Arial" w:hAnsi="Arial" w:hint="default"/>
      </w:rPr>
    </w:lvl>
    <w:lvl w:ilvl="5" w:tplc="D49E4298" w:tentative="1">
      <w:start w:val="1"/>
      <w:numFmt w:val="bullet"/>
      <w:lvlText w:val="•"/>
      <w:lvlJc w:val="left"/>
      <w:pPr>
        <w:tabs>
          <w:tab w:val="num" w:pos="4320"/>
        </w:tabs>
        <w:ind w:left="4320" w:hanging="360"/>
      </w:pPr>
      <w:rPr>
        <w:rFonts w:ascii="Arial" w:hAnsi="Arial" w:hint="default"/>
      </w:rPr>
    </w:lvl>
    <w:lvl w:ilvl="6" w:tplc="3CD62C4A" w:tentative="1">
      <w:start w:val="1"/>
      <w:numFmt w:val="bullet"/>
      <w:lvlText w:val="•"/>
      <w:lvlJc w:val="left"/>
      <w:pPr>
        <w:tabs>
          <w:tab w:val="num" w:pos="5040"/>
        </w:tabs>
        <w:ind w:left="5040" w:hanging="360"/>
      </w:pPr>
      <w:rPr>
        <w:rFonts w:ascii="Arial" w:hAnsi="Arial" w:hint="default"/>
      </w:rPr>
    </w:lvl>
    <w:lvl w:ilvl="7" w:tplc="7B5AABDC" w:tentative="1">
      <w:start w:val="1"/>
      <w:numFmt w:val="bullet"/>
      <w:lvlText w:val="•"/>
      <w:lvlJc w:val="left"/>
      <w:pPr>
        <w:tabs>
          <w:tab w:val="num" w:pos="5760"/>
        </w:tabs>
        <w:ind w:left="5760" w:hanging="360"/>
      </w:pPr>
      <w:rPr>
        <w:rFonts w:ascii="Arial" w:hAnsi="Arial" w:hint="default"/>
      </w:rPr>
    </w:lvl>
    <w:lvl w:ilvl="8" w:tplc="831AF2A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9D14F15"/>
    <w:multiLevelType w:val="hybridMultilevel"/>
    <w:tmpl w:val="25EE7E7A"/>
    <w:lvl w:ilvl="0" w:tplc="AC70E640">
      <w:start w:val="1"/>
      <w:numFmt w:val="bullet"/>
      <w:lvlText w:val="•"/>
      <w:lvlJc w:val="left"/>
      <w:pPr>
        <w:tabs>
          <w:tab w:val="num" w:pos="720"/>
        </w:tabs>
        <w:ind w:left="720" w:hanging="360"/>
      </w:pPr>
      <w:rPr>
        <w:rFonts w:ascii="Arial" w:hAnsi="Arial" w:hint="default"/>
      </w:rPr>
    </w:lvl>
    <w:lvl w:ilvl="1" w:tplc="BE9A9820" w:tentative="1">
      <w:start w:val="1"/>
      <w:numFmt w:val="bullet"/>
      <w:lvlText w:val="•"/>
      <w:lvlJc w:val="left"/>
      <w:pPr>
        <w:tabs>
          <w:tab w:val="num" w:pos="1440"/>
        </w:tabs>
        <w:ind w:left="1440" w:hanging="360"/>
      </w:pPr>
      <w:rPr>
        <w:rFonts w:ascii="Arial" w:hAnsi="Arial" w:hint="default"/>
      </w:rPr>
    </w:lvl>
    <w:lvl w:ilvl="2" w:tplc="6F36D0CE" w:tentative="1">
      <w:start w:val="1"/>
      <w:numFmt w:val="bullet"/>
      <w:lvlText w:val="•"/>
      <w:lvlJc w:val="left"/>
      <w:pPr>
        <w:tabs>
          <w:tab w:val="num" w:pos="2160"/>
        </w:tabs>
        <w:ind w:left="2160" w:hanging="360"/>
      </w:pPr>
      <w:rPr>
        <w:rFonts w:ascii="Arial" w:hAnsi="Arial" w:hint="default"/>
      </w:rPr>
    </w:lvl>
    <w:lvl w:ilvl="3" w:tplc="043AA56E" w:tentative="1">
      <w:start w:val="1"/>
      <w:numFmt w:val="bullet"/>
      <w:lvlText w:val="•"/>
      <w:lvlJc w:val="left"/>
      <w:pPr>
        <w:tabs>
          <w:tab w:val="num" w:pos="2880"/>
        </w:tabs>
        <w:ind w:left="2880" w:hanging="360"/>
      </w:pPr>
      <w:rPr>
        <w:rFonts w:ascii="Arial" w:hAnsi="Arial" w:hint="default"/>
      </w:rPr>
    </w:lvl>
    <w:lvl w:ilvl="4" w:tplc="1DFE1D02" w:tentative="1">
      <w:start w:val="1"/>
      <w:numFmt w:val="bullet"/>
      <w:lvlText w:val="•"/>
      <w:lvlJc w:val="left"/>
      <w:pPr>
        <w:tabs>
          <w:tab w:val="num" w:pos="3600"/>
        </w:tabs>
        <w:ind w:left="3600" w:hanging="360"/>
      </w:pPr>
      <w:rPr>
        <w:rFonts w:ascii="Arial" w:hAnsi="Arial" w:hint="default"/>
      </w:rPr>
    </w:lvl>
    <w:lvl w:ilvl="5" w:tplc="48D0E1EA" w:tentative="1">
      <w:start w:val="1"/>
      <w:numFmt w:val="bullet"/>
      <w:lvlText w:val="•"/>
      <w:lvlJc w:val="left"/>
      <w:pPr>
        <w:tabs>
          <w:tab w:val="num" w:pos="4320"/>
        </w:tabs>
        <w:ind w:left="4320" w:hanging="360"/>
      </w:pPr>
      <w:rPr>
        <w:rFonts w:ascii="Arial" w:hAnsi="Arial" w:hint="default"/>
      </w:rPr>
    </w:lvl>
    <w:lvl w:ilvl="6" w:tplc="8AFC4A7E" w:tentative="1">
      <w:start w:val="1"/>
      <w:numFmt w:val="bullet"/>
      <w:lvlText w:val="•"/>
      <w:lvlJc w:val="left"/>
      <w:pPr>
        <w:tabs>
          <w:tab w:val="num" w:pos="5040"/>
        </w:tabs>
        <w:ind w:left="5040" w:hanging="360"/>
      </w:pPr>
      <w:rPr>
        <w:rFonts w:ascii="Arial" w:hAnsi="Arial" w:hint="default"/>
      </w:rPr>
    </w:lvl>
    <w:lvl w:ilvl="7" w:tplc="44C464F0" w:tentative="1">
      <w:start w:val="1"/>
      <w:numFmt w:val="bullet"/>
      <w:lvlText w:val="•"/>
      <w:lvlJc w:val="left"/>
      <w:pPr>
        <w:tabs>
          <w:tab w:val="num" w:pos="5760"/>
        </w:tabs>
        <w:ind w:left="5760" w:hanging="360"/>
      </w:pPr>
      <w:rPr>
        <w:rFonts w:ascii="Arial" w:hAnsi="Arial" w:hint="default"/>
      </w:rPr>
    </w:lvl>
    <w:lvl w:ilvl="8" w:tplc="B8EA59E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9F52139"/>
    <w:multiLevelType w:val="hybridMultilevel"/>
    <w:tmpl w:val="319EC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A545C66"/>
    <w:multiLevelType w:val="hybridMultilevel"/>
    <w:tmpl w:val="18B890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AAC1945"/>
    <w:multiLevelType w:val="hybridMultilevel"/>
    <w:tmpl w:val="6AD86414"/>
    <w:lvl w:ilvl="0" w:tplc="9872DE2C">
      <w:start w:val="1"/>
      <w:numFmt w:val="bullet"/>
      <w:lvlText w:val="•"/>
      <w:lvlJc w:val="left"/>
      <w:pPr>
        <w:ind w:left="36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6" w15:restartNumberingAfterBreak="0">
    <w:nsid w:val="73236492"/>
    <w:multiLevelType w:val="hybridMultilevel"/>
    <w:tmpl w:val="26DE82C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77FD646F"/>
    <w:multiLevelType w:val="multilevel"/>
    <w:tmpl w:val="77FD646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F3A1EE9"/>
    <w:multiLevelType w:val="hybridMultilevel"/>
    <w:tmpl w:val="6750FC18"/>
    <w:lvl w:ilvl="0" w:tplc="BBC88F2E">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16cid:durableId="892077125">
    <w:abstractNumId w:val="12"/>
  </w:num>
  <w:num w:numId="2" w16cid:durableId="78914589">
    <w:abstractNumId w:val="17"/>
  </w:num>
  <w:num w:numId="3" w16cid:durableId="391581186">
    <w:abstractNumId w:val="20"/>
  </w:num>
  <w:num w:numId="4" w16cid:durableId="129713142">
    <w:abstractNumId w:val="19"/>
  </w:num>
  <w:num w:numId="5" w16cid:durableId="538857969">
    <w:abstractNumId w:val="30"/>
  </w:num>
  <w:num w:numId="6" w16cid:durableId="880165457">
    <w:abstractNumId w:val="1"/>
  </w:num>
  <w:num w:numId="7" w16cid:durableId="675815263">
    <w:abstractNumId w:val="7"/>
  </w:num>
  <w:num w:numId="8" w16cid:durableId="1730962205">
    <w:abstractNumId w:val="28"/>
  </w:num>
  <w:num w:numId="9" w16cid:durableId="1886408449">
    <w:abstractNumId w:val="9"/>
  </w:num>
  <w:num w:numId="10" w16cid:durableId="651981631">
    <w:abstractNumId w:val="22"/>
  </w:num>
  <w:num w:numId="11" w16cid:durableId="1938246268">
    <w:abstractNumId w:val="13"/>
  </w:num>
  <w:num w:numId="12" w16cid:durableId="195699417">
    <w:abstractNumId w:val="24"/>
  </w:num>
  <w:num w:numId="13" w16cid:durableId="1286422033">
    <w:abstractNumId w:val="3"/>
  </w:num>
  <w:num w:numId="14" w16cid:durableId="1100954978">
    <w:abstractNumId w:val="23"/>
  </w:num>
  <w:num w:numId="15" w16cid:durableId="1999645769">
    <w:abstractNumId w:val="16"/>
  </w:num>
  <w:num w:numId="16" w16cid:durableId="1532063455">
    <w:abstractNumId w:val="20"/>
  </w:num>
  <w:num w:numId="17" w16cid:durableId="128860207">
    <w:abstractNumId w:val="16"/>
  </w:num>
  <w:num w:numId="18" w16cid:durableId="389889232">
    <w:abstractNumId w:val="15"/>
  </w:num>
  <w:num w:numId="19" w16cid:durableId="1839537391">
    <w:abstractNumId w:val="15"/>
  </w:num>
  <w:num w:numId="20" w16cid:durableId="28453972">
    <w:abstractNumId w:val="25"/>
  </w:num>
  <w:num w:numId="21" w16cid:durableId="248466673">
    <w:abstractNumId w:val="5"/>
  </w:num>
  <w:num w:numId="22" w16cid:durableId="1694262456">
    <w:abstractNumId w:val="20"/>
  </w:num>
  <w:num w:numId="23" w16cid:durableId="1248808009">
    <w:abstractNumId w:val="26"/>
  </w:num>
  <w:num w:numId="24" w16cid:durableId="1399937744">
    <w:abstractNumId w:val="25"/>
  </w:num>
  <w:num w:numId="25" w16cid:durableId="2133547956">
    <w:abstractNumId w:val="8"/>
  </w:num>
  <w:num w:numId="26" w16cid:durableId="361059190">
    <w:abstractNumId w:val="8"/>
  </w:num>
  <w:num w:numId="27" w16cid:durableId="12458930">
    <w:abstractNumId w:val="14"/>
  </w:num>
  <w:num w:numId="28" w16cid:durableId="1401371153">
    <w:abstractNumId w:val="14"/>
  </w:num>
  <w:num w:numId="29" w16cid:durableId="192696645">
    <w:abstractNumId w:val="2"/>
  </w:num>
  <w:num w:numId="30" w16cid:durableId="1455713475">
    <w:abstractNumId w:val="0"/>
    <w:lvlOverride w:ilvl="0">
      <w:startOverride w:val="1"/>
    </w:lvlOverride>
  </w:num>
  <w:num w:numId="31" w16cid:durableId="460538328">
    <w:abstractNumId w:val="11"/>
  </w:num>
  <w:num w:numId="32" w16cid:durableId="1800949551">
    <w:abstractNumId w:val="21"/>
  </w:num>
  <w:num w:numId="33" w16cid:durableId="1134442369">
    <w:abstractNumId w:val="21"/>
  </w:num>
  <w:num w:numId="34" w16cid:durableId="1766337717">
    <w:abstractNumId w:val="2"/>
  </w:num>
  <w:num w:numId="35" w16cid:durableId="1305426447">
    <w:abstractNumId w:val="29"/>
  </w:num>
  <w:num w:numId="36" w16cid:durableId="519660418">
    <w:abstractNumId w:val="20"/>
  </w:num>
  <w:num w:numId="37" w16cid:durableId="964510188">
    <w:abstractNumId w:val="10"/>
  </w:num>
  <w:num w:numId="38" w16cid:durableId="818349127">
    <w:abstractNumId w:val="4"/>
  </w:num>
  <w:num w:numId="39" w16cid:durableId="43335344">
    <w:abstractNumId w:val="18"/>
  </w:num>
  <w:num w:numId="40" w16cid:durableId="323821365">
    <w:abstractNumId w:val="27"/>
  </w:num>
  <w:num w:numId="41" w16cid:durableId="1154643319">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proofState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3349"/>
    <w:rsid w:val="00002031"/>
    <w:rsid w:val="00002DE8"/>
    <w:rsid w:val="00002EF6"/>
    <w:rsid w:val="00002FB0"/>
    <w:rsid w:val="00003400"/>
    <w:rsid w:val="00003CE0"/>
    <w:rsid w:val="000050A4"/>
    <w:rsid w:val="00006387"/>
    <w:rsid w:val="00015735"/>
    <w:rsid w:val="00015CEF"/>
    <w:rsid w:val="00016575"/>
    <w:rsid w:val="00021F8A"/>
    <w:rsid w:val="00022297"/>
    <w:rsid w:val="000227EF"/>
    <w:rsid w:val="000228EB"/>
    <w:rsid w:val="00023604"/>
    <w:rsid w:val="0002370A"/>
    <w:rsid w:val="0002555E"/>
    <w:rsid w:val="0002578A"/>
    <w:rsid w:val="00026BC6"/>
    <w:rsid w:val="000271F9"/>
    <w:rsid w:val="00032853"/>
    <w:rsid w:val="0003409C"/>
    <w:rsid w:val="00034FEE"/>
    <w:rsid w:val="0003537C"/>
    <w:rsid w:val="000355F5"/>
    <w:rsid w:val="000416F2"/>
    <w:rsid w:val="00042103"/>
    <w:rsid w:val="000425D6"/>
    <w:rsid w:val="00045755"/>
    <w:rsid w:val="00045D37"/>
    <w:rsid w:val="0004661F"/>
    <w:rsid w:val="000467CD"/>
    <w:rsid w:val="00047626"/>
    <w:rsid w:val="0005006B"/>
    <w:rsid w:val="00050A1A"/>
    <w:rsid w:val="00050F90"/>
    <w:rsid w:val="00054413"/>
    <w:rsid w:val="00054859"/>
    <w:rsid w:val="00056013"/>
    <w:rsid w:val="00060164"/>
    <w:rsid w:val="00060BDF"/>
    <w:rsid w:val="00061B73"/>
    <w:rsid w:val="0006302E"/>
    <w:rsid w:val="00063A9E"/>
    <w:rsid w:val="00064295"/>
    <w:rsid w:val="00066902"/>
    <w:rsid w:val="00071A5F"/>
    <w:rsid w:val="00072351"/>
    <w:rsid w:val="0007243E"/>
    <w:rsid w:val="00072DFA"/>
    <w:rsid w:val="00073E27"/>
    <w:rsid w:val="00075019"/>
    <w:rsid w:val="00075C68"/>
    <w:rsid w:val="00076EB8"/>
    <w:rsid w:val="00082382"/>
    <w:rsid w:val="00083A2B"/>
    <w:rsid w:val="000854C9"/>
    <w:rsid w:val="00086319"/>
    <w:rsid w:val="00087100"/>
    <w:rsid w:val="0009076F"/>
    <w:rsid w:val="000952C4"/>
    <w:rsid w:val="000A2239"/>
    <w:rsid w:val="000A231E"/>
    <w:rsid w:val="000A2C45"/>
    <w:rsid w:val="000A5155"/>
    <w:rsid w:val="000A5F6C"/>
    <w:rsid w:val="000A66F2"/>
    <w:rsid w:val="000B0F23"/>
    <w:rsid w:val="000B1E3F"/>
    <w:rsid w:val="000B38F9"/>
    <w:rsid w:val="000B3FEB"/>
    <w:rsid w:val="000B743B"/>
    <w:rsid w:val="000B7D69"/>
    <w:rsid w:val="000C096E"/>
    <w:rsid w:val="000C2427"/>
    <w:rsid w:val="000C31FB"/>
    <w:rsid w:val="000C325D"/>
    <w:rsid w:val="000C7D62"/>
    <w:rsid w:val="000D1008"/>
    <w:rsid w:val="000D12EC"/>
    <w:rsid w:val="000D2ED1"/>
    <w:rsid w:val="000D46C8"/>
    <w:rsid w:val="000D5A89"/>
    <w:rsid w:val="000D6257"/>
    <w:rsid w:val="000D7F7B"/>
    <w:rsid w:val="000E1289"/>
    <w:rsid w:val="000E18D3"/>
    <w:rsid w:val="000E31F8"/>
    <w:rsid w:val="000E331F"/>
    <w:rsid w:val="000F16C0"/>
    <w:rsid w:val="000F221F"/>
    <w:rsid w:val="000F2308"/>
    <w:rsid w:val="000F3AAC"/>
    <w:rsid w:val="000F5622"/>
    <w:rsid w:val="000F5A28"/>
    <w:rsid w:val="000F5CE6"/>
    <w:rsid w:val="000F5D50"/>
    <w:rsid w:val="000F60C5"/>
    <w:rsid w:val="000F6813"/>
    <w:rsid w:val="001003C6"/>
    <w:rsid w:val="00101133"/>
    <w:rsid w:val="00101BF6"/>
    <w:rsid w:val="0010252D"/>
    <w:rsid w:val="00103109"/>
    <w:rsid w:val="00103B4F"/>
    <w:rsid w:val="00103F93"/>
    <w:rsid w:val="00104AF9"/>
    <w:rsid w:val="00114A56"/>
    <w:rsid w:val="001156D7"/>
    <w:rsid w:val="0012120E"/>
    <w:rsid w:val="00122452"/>
    <w:rsid w:val="00123E0C"/>
    <w:rsid w:val="00126498"/>
    <w:rsid w:val="00131B4C"/>
    <w:rsid w:val="00137407"/>
    <w:rsid w:val="00137436"/>
    <w:rsid w:val="0014012A"/>
    <w:rsid w:val="00141357"/>
    <w:rsid w:val="00141F3A"/>
    <w:rsid w:val="00141F7B"/>
    <w:rsid w:val="00142A44"/>
    <w:rsid w:val="00144549"/>
    <w:rsid w:val="0014494A"/>
    <w:rsid w:val="00145D95"/>
    <w:rsid w:val="00147465"/>
    <w:rsid w:val="00150EFE"/>
    <w:rsid w:val="00153250"/>
    <w:rsid w:val="0015493B"/>
    <w:rsid w:val="00156F1C"/>
    <w:rsid w:val="001573D0"/>
    <w:rsid w:val="00161E0F"/>
    <w:rsid w:val="001634A8"/>
    <w:rsid w:val="00164C75"/>
    <w:rsid w:val="00165397"/>
    <w:rsid w:val="001750A9"/>
    <w:rsid w:val="00175783"/>
    <w:rsid w:val="00175C0E"/>
    <w:rsid w:val="00176AAC"/>
    <w:rsid w:val="00181086"/>
    <w:rsid w:val="00182001"/>
    <w:rsid w:val="001839FC"/>
    <w:rsid w:val="00185046"/>
    <w:rsid w:val="0018583F"/>
    <w:rsid w:val="0019069D"/>
    <w:rsid w:val="00192D57"/>
    <w:rsid w:val="00192DE6"/>
    <w:rsid w:val="00193554"/>
    <w:rsid w:val="00193F3A"/>
    <w:rsid w:val="00195464"/>
    <w:rsid w:val="00195E33"/>
    <w:rsid w:val="00196449"/>
    <w:rsid w:val="001A1944"/>
    <w:rsid w:val="001A30BF"/>
    <w:rsid w:val="001A75A8"/>
    <w:rsid w:val="001B0EB1"/>
    <w:rsid w:val="001B1227"/>
    <w:rsid w:val="001B4039"/>
    <w:rsid w:val="001C0B49"/>
    <w:rsid w:val="001C1548"/>
    <w:rsid w:val="001C23E9"/>
    <w:rsid w:val="001C58BD"/>
    <w:rsid w:val="001C6F53"/>
    <w:rsid w:val="001D092B"/>
    <w:rsid w:val="001D49BE"/>
    <w:rsid w:val="001D4A7A"/>
    <w:rsid w:val="001D555E"/>
    <w:rsid w:val="001D56DC"/>
    <w:rsid w:val="001D6C4E"/>
    <w:rsid w:val="001D7B9F"/>
    <w:rsid w:val="001E1407"/>
    <w:rsid w:val="001E1C97"/>
    <w:rsid w:val="001E40D6"/>
    <w:rsid w:val="001E4A3E"/>
    <w:rsid w:val="001E52E2"/>
    <w:rsid w:val="001E661D"/>
    <w:rsid w:val="001F05CC"/>
    <w:rsid w:val="001F3227"/>
    <w:rsid w:val="001F5CBE"/>
    <w:rsid w:val="001F64D8"/>
    <w:rsid w:val="002003A9"/>
    <w:rsid w:val="00200E45"/>
    <w:rsid w:val="00202F17"/>
    <w:rsid w:val="002060E1"/>
    <w:rsid w:val="002062CB"/>
    <w:rsid w:val="00206D9E"/>
    <w:rsid w:val="00207257"/>
    <w:rsid w:val="00210944"/>
    <w:rsid w:val="0021263D"/>
    <w:rsid w:val="00214C88"/>
    <w:rsid w:val="002176C5"/>
    <w:rsid w:val="002209C6"/>
    <w:rsid w:val="00220ECC"/>
    <w:rsid w:val="00221EFA"/>
    <w:rsid w:val="00223616"/>
    <w:rsid w:val="00224F46"/>
    <w:rsid w:val="00225FF8"/>
    <w:rsid w:val="00227CD6"/>
    <w:rsid w:val="00231A1A"/>
    <w:rsid w:val="00232ED4"/>
    <w:rsid w:val="00233A18"/>
    <w:rsid w:val="00235FC9"/>
    <w:rsid w:val="0023782F"/>
    <w:rsid w:val="002405E8"/>
    <w:rsid w:val="00241B8E"/>
    <w:rsid w:val="002447D6"/>
    <w:rsid w:val="0024626B"/>
    <w:rsid w:val="00246BD5"/>
    <w:rsid w:val="00246E50"/>
    <w:rsid w:val="00246FFF"/>
    <w:rsid w:val="00247930"/>
    <w:rsid w:val="00247E0B"/>
    <w:rsid w:val="002523E0"/>
    <w:rsid w:val="0025491B"/>
    <w:rsid w:val="00255189"/>
    <w:rsid w:val="002559FA"/>
    <w:rsid w:val="002565BF"/>
    <w:rsid w:val="00270305"/>
    <w:rsid w:val="00270645"/>
    <w:rsid w:val="002708EB"/>
    <w:rsid w:val="00270A86"/>
    <w:rsid w:val="0027134D"/>
    <w:rsid w:val="002730C8"/>
    <w:rsid w:val="00273580"/>
    <w:rsid w:val="002738DF"/>
    <w:rsid w:val="0027445F"/>
    <w:rsid w:val="00274634"/>
    <w:rsid w:val="00274B9B"/>
    <w:rsid w:val="00274BEA"/>
    <w:rsid w:val="002805D0"/>
    <w:rsid w:val="00280E63"/>
    <w:rsid w:val="00286CE7"/>
    <w:rsid w:val="00287F57"/>
    <w:rsid w:val="00290094"/>
    <w:rsid w:val="00293491"/>
    <w:rsid w:val="00294C35"/>
    <w:rsid w:val="00296FD7"/>
    <w:rsid w:val="002A2262"/>
    <w:rsid w:val="002A54BF"/>
    <w:rsid w:val="002A5B17"/>
    <w:rsid w:val="002B278E"/>
    <w:rsid w:val="002B2B19"/>
    <w:rsid w:val="002B4281"/>
    <w:rsid w:val="002B5021"/>
    <w:rsid w:val="002B6039"/>
    <w:rsid w:val="002B66D2"/>
    <w:rsid w:val="002B7B72"/>
    <w:rsid w:val="002C255B"/>
    <w:rsid w:val="002C419E"/>
    <w:rsid w:val="002C63ED"/>
    <w:rsid w:val="002C7435"/>
    <w:rsid w:val="002C7A97"/>
    <w:rsid w:val="002D2590"/>
    <w:rsid w:val="002D2879"/>
    <w:rsid w:val="002D2C2E"/>
    <w:rsid w:val="002D2F24"/>
    <w:rsid w:val="002D455B"/>
    <w:rsid w:val="002D48E5"/>
    <w:rsid w:val="002D57EC"/>
    <w:rsid w:val="002E0431"/>
    <w:rsid w:val="002E0A88"/>
    <w:rsid w:val="002E1406"/>
    <w:rsid w:val="002E16ED"/>
    <w:rsid w:val="002E1EB8"/>
    <w:rsid w:val="002E23FF"/>
    <w:rsid w:val="002E43AD"/>
    <w:rsid w:val="002E4E62"/>
    <w:rsid w:val="002E65DE"/>
    <w:rsid w:val="002E67AA"/>
    <w:rsid w:val="002F0405"/>
    <w:rsid w:val="002F1578"/>
    <w:rsid w:val="002F36CD"/>
    <w:rsid w:val="002F3920"/>
    <w:rsid w:val="003001CA"/>
    <w:rsid w:val="0030226E"/>
    <w:rsid w:val="003031D1"/>
    <w:rsid w:val="00303901"/>
    <w:rsid w:val="00303D3C"/>
    <w:rsid w:val="003041F3"/>
    <w:rsid w:val="0030546B"/>
    <w:rsid w:val="00306367"/>
    <w:rsid w:val="003066A6"/>
    <w:rsid w:val="00306B1B"/>
    <w:rsid w:val="003100CF"/>
    <w:rsid w:val="00310BB8"/>
    <w:rsid w:val="0031193D"/>
    <w:rsid w:val="00311980"/>
    <w:rsid w:val="003133C7"/>
    <w:rsid w:val="00313DC3"/>
    <w:rsid w:val="003146E4"/>
    <w:rsid w:val="003159E6"/>
    <w:rsid w:val="00316847"/>
    <w:rsid w:val="003177BA"/>
    <w:rsid w:val="00317A10"/>
    <w:rsid w:val="00323037"/>
    <w:rsid w:val="00324A8D"/>
    <w:rsid w:val="003252E9"/>
    <w:rsid w:val="003264D3"/>
    <w:rsid w:val="003278CD"/>
    <w:rsid w:val="0033030D"/>
    <w:rsid w:val="003312F0"/>
    <w:rsid w:val="00332594"/>
    <w:rsid w:val="00333DBE"/>
    <w:rsid w:val="00334187"/>
    <w:rsid w:val="003342C5"/>
    <w:rsid w:val="003363E7"/>
    <w:rsid w:val="00337AD5"/>
    <w:rsid w:val="003404B0"/>
    <w:rsid w:val="00343268"/>
    <w:rsid w:val="0034533F"/>
    <w:rsid w:val="00346859"/>
    <w:rsid w:val="003476F2"/>
    <w:rsid w:val="0034778F"/>
    <w:rsid w:val="0034790F"/>
    <w:rsid w:val="00347C07"/>
    <w:rsid w:val="0035139F"/>
    <w:rsid w:val="00354720"/>
    <w:rsid w:val="0035483F"/>
    <w:rsid w:val="00354AD5"/>
    <w:rsid w:val="00355327"/>
    <w:rsid w:val="00356EDC"/>
    <w:rsid w:val="0036041A"/>
    <w:rsid w:val="00361BF0"/>
    <w:rsid w:val="0036514D"/>
    <w:rsid w:val="0036663C"/>
    <w:rsid w:val="00366CBC"/>
    <w:rsid w:val="0037236D"/>
    <w:rsid w:val="00372944"/>
    <w:rsid w:val="003758D4"/>
    <w:rsid w:val="003771E4"/>
    <w:rsid w:val="00381288"/>
    <w:rsid w:val="00383431"/>
    <w:rsid w:val="00386E87"/>
    <w:rsid w:val="0039124A"/>
    <w:rsid w:val="00391B68"/>
    <w:rsid w:val="00396DDB"/>
    <w:rsid w:val="00397844"/>
    <w:rsid w:val="003A0C1A"/>
    <w:rsid w:val="003A3B11"/>
    <w:rsid w:val="003A3B8A"/>
    <w:rsid w:val="003A4C39"/>
    <w:rsid w:val="003B10D5"/>
    <w:rsid w:val="003B1CAA"/>
    <w:rsid w:val="003B3E2D"/>
    <w:rsid w:val="003B552B"/>
    <w:rsid w:val="003B5679"/>
    <w:rsid w:val="003B6F1B"/>
    <w:rsid w:val="003B74DF"/>
    <w:rsid w:val="003B7EAC"/>
    <w:rsid w:val="003C262F"/>
    <w:rsid w:val="003C2F82"/>
    <w:rsid w:val="003C3988"/>
    <w:rsid w:val="003C452F"/>
    <w:rsid w:val="003C47E8"/>
    <w:rsid w:val="003D3F32"/>
    <w:rsid w:val="003D4217"/>
    <w:rsid w:val="003D5E2B"/>
    <w:rsid w:val="003D7A97"/>
    <w:rsid w:val="003E1F79"/>
    <w:rsid w:val="003E3E92"/>
    <w:rsid w:val="003E417C"/>
    <w:rsid w:val="003E4583"/>
    <w:rsid w:val="003E50DE"/>
    <w:rsid w:val="003E5613"/>
    <w:rsid w:val="003E607A"/>
    <w:rsid w:val="003E6372"/>
    <w:rsid w:val="003F14A3"/>
    <w:rsid w:val="003F231A"/>
    <w:rsid w:val="003F3ECF"/>
    <w:rsid w:val="003F4A61"/>
    <w:rsid w:val="003F5A76"/>
    <w:rsid w:val="003F7008"/>
    <w:rsid w:val="003F7C40"/>
    <w:rsid w:val="004004FE"/>
    <w:rsid w:val="0040081E"/>
    <w:rsid w:val="004014B2"/>
    <w:rsid w:val="00401A64"/>
    <w:rsid w:val="004026A2"/>
    <w:rsid w:val="00404143"/>
    <w:rsid w:val="00404E2E"/>
    <w:rsid w:val="00405728"/>
    <w:rsid w:val="00410767"/>
    <w:rsid w:val="004123E9"/>
    <w:rsid w:val="00414719"/>
    <w:rsid w:val="00417202"/>
    <w:rsid w:val="00420757"/>
    <w:rsid w:val="004217C8"/>
    <w:rsid w:val="00421943"/>
    <w:rsid w:val="00422335"/>
    <w:rsid w:val="00423208"/>
    <w:rsid w:val="004235F8"/>
    <w:rsid w:val="004246E1"/>
    <w:rsid w:val="00424C29"/>
    <w:rsid w:val="00425421"/>
    <w:rsid w:val="0042546D"/>
    <w:rsid w:val="00427059"/>
    <w:rsid w:val="0042720E"/>
    <w:rsid w:val="004276FF"/>
    <w:rsid w:val="00427E5B"/>
    <w:rsid w:val="0043017E"/>
    <w:rsid w:val="00430913"/>
    <w:rsid w:val="00430A98"/>
    <w:rsid w:val="00431B7F"/>
    <w:rsid w:val="004320EA"/>
    <w:rsid w:val="00432715"/>
    <w:rsid w:val="00433705"/>
    <w:rsid w:val="004345E0"/>
    <w:rsid w:val="00442396"/>
    <w:rsid w:val="00443379"/>
    <w:rsid w:val="004470E7"/>
    <w:rsid w:val="0045039A"/>
    <w:rsid w:val="0045395D"/>
    <w:rsid w:val="00454BAD"/>
    <w:rsid w:val="00454BF1"/>
    <w:rsid w:val="00457613"/>
    <w:rsid w:val="0046003E"/>
    <w:rsid w:val="00462DB9"/>
    <w:rsid w:val="004640AB"/>
    <w:rsid w:val="004674C9"/>
    <w:rsid w:val="00467973"/>
    <w:rsid w:val="00470E94"/>
    <w:rsid w:val="00470E9B"/>
    <w:rsid w:val="00471BA1"/>
    <w:rsid w:val="00471CE0"/>
    <w:rsid w:val="00471E5D"/>
    <w:rsid w:val="00473E0A"/>
    <w:rsid w:val="004741F6"/>
    <w:rsid w:val="00475270"/>
    <w:rsid w:val="00481ABC"/>
    <w:rsid w:val="00484A79"/>
    <w:rsid w:val="00485EC5"/>
    <w:rsid w:val="0048669D"/>
    <w:rsid w:val="004866A2"/>
    <w:rsid w:val="00491541"/>
    <w:rsid w:val="0049583F"/>
    <w:rsid w:val="004959DC"/>
    <w:rsid w:val="00496EE6"/>
    <w:rsid w:val="004A0CCC"/>
    <w:rsid w:val="004A24C0"/>
    <w:rsid w:val="004A253D"/>
    <w:rsid w:val="004A6E47"/>
    <w:rsid w:val="004A788E"/>
    <w:rsid w:val="004B324B"/>
    <w:rsid w:val="004B4DD0"/>
    <w:rsid w:val="004B6D65"/>
    <w:rsid w:val="004B714B"/>
    <w:rsid w:val="004C041F"/>
    <w:rsid w:val="004C3BE9"/>
    <w:rsid w:val="004C426B"/>
    <w:rsid w:val="004C5E51"/>
    <w:rsid w:val="004C7719"/>
    <w:rsid w:val="004C77F2"/>
    <w:rsid w:val="004D0E73"/>
    <w:rsid w:val="004D13F1"/>
    <w:rsid w:val="004D1411"/>
    <w:rsid w:val="004D5A4E"/>
    <w:rsid w:val="004D5B99"/>
    <w:rsid w:val="004D5CBC"/>
    <w:rsid w:val="004D70B2"/>
    <w:rsid w:val="004E053A"/>
    <w:rsid w:val="004E082B"/>
    <w:rsid w:val="004E1DC3"/>
    <w:rsid w:val="004E4361"/>
    <w:rsid w:val="004E52EF"/>
    <w:rsid w:val="004E581D"/>
    <w:rsid w:val="004E5FA3"/>
    <w:rsid w:val="004E6006"/>
    <w:rsid w:val="004E629A"/>
    <w:rsid w:val="004F0B3E"/>
    <w:rsid w:val="004F5A56"/>
    <w:rsid w:val="0050245D"/>
    <w:rsid w:val="0051002B"/>
    <w:rsid w:val="00510EE0"/>
    <w:rsid w:val="0051235B"/>
    <w:rsid w:val="00512DA2"/>
    <w:rsid w:val="00516098"/>
    <w:rsid w:val="00517031"/>
    <w:rsid w:val="005177E1"/>
    <w:rsid w:val="00517BAC"/>
    <w:rsid w:val="00523775"/>
    <w:rsid w:val="0052431F"/>
    <w:rsid w:val="00526848"/>
    <w:rsid w:val="005327D4"/>
    <w:rsid w:val="00533F57"/>
    <w:rsid w:val="005340D1"/>
    <w:rsid w:val="0053489F"/>
    <w:rsid w:val="00534AC6"/>
    <w:rsid w:val="005355CE"/>
    <w:rsid w:val="0053722B"/>
    <w:rsid w:val="005372C6"/>
    <w:rsid w:val="0054081E"/>
    <w:rsid w:val="00540D51"/>
    <w:rsid w:val="005428C1"/>
    <w:rsid w:val="005430D3"/>
    <w:rsid w:val="00543936"/>
    <w:rsid w:val="0054465A"/>
    <w:rsid w:val="005446B7"/>
    <w:rsid w:val="00546EDB"/>
    <w:rsid w:val="00547C25"/>
    <w:rsid w:val="00551BF9"/>
    <w:rsid w:val="0055203A"/>
    <w:rsid w:val="005528FD"/>
    <w:rsid w:val="00557808"/>
    <w:rsid w:val="00562087"/>
    <w:rsid w:val="00562DA9"/>
    <w:rsid w:val="00564EB1"/>
    <w:rsid w:val="0056550D"/>
    <w:rsid w:val="00572793"/>
    <w:rsid w:val="00575BA2"/>
    <w:rsid w:val="005762E0"/>
    <w:rsid w:val="0057653F"/>
    <w:rsid w:val="00577B00"/>
    <w:rsid w:val="005833AC"/>
    <w:rsid w:val="00585B85"/>
    <w:rsid w:val="00586629"/>
    <w:rsid w:val="00586C56"/>
    <w:rsid w:val="0058713A"/>
    <w:rsid w:val="005905C1"/>
    <w:rsid w:val="00591DBB"/>
    <w:rsid w:val="00591F66"/>
    <w:rsid w:val="00592D1B"/>
    <w:rsid w:val="0059405A"/>
    <w:rsid w:val="00595378"/>
    <w:rsid w:val="00597150"/>
    <w:rsid w:val="00597CB7"/>
    <w:rsid w:val="005A25F3"/>
    <w:rsid w:val="005A2929"/>
    <w:rsid w:val="005A456C"/>
    <w:rsid w:val="005A5A60"/>
    <w:rsid w:val="005B24FD"/>
    <w:rsid w:val="005B2DE4"/>
    <w:rsid w:val="005B311E"/>
    <w:rsid w:val="005B33C9"/>
    <w:rsid w:val="005B47E6"/>
    <w:rsid w:val="005B575D"/>
    <w:rsid w:val="005B6832"/>
    <w:rsid w:val="005B6969"/>
    <w:rsid w:val="005B75B0"/>
    <w:rsid w:val="005B7D92"/>
    <w:rsid w:val="005C0158"/>
    <w:rsid w:val="005C25C5"/>
    <w:rsid w:val="005C35D9"/>
    <w:rsid w:val="005C37AF"/>
    <w:rsid w:val="005C439C"/>
    <w:rsid w:val="005C5789"/>
    <w:rsid w:val="005C5EB6"/>
    <w:rsid w:val="005C6717"/>
    <w:rsid w:val="005C6A03"/>
    <w:rsid w:val="005C70A6"/>
    <w:rsid w:val="005C795A"/>
    <w:rsid w:val="005D09FF"/>
    <w:rsid w:val="005D139B"/>
    <w:rsid w:val="005D1F0E"/>
    <w:rsid w:val="005D4DE2"/>
    <w:rsid w:val="005D6B01"/>
    <w:rsid w:val="005D7C83"/>
    <w:rsid w:val="005E00E6"/>
    <w:rsid w:val="005E02C9"/>
    <w:rsid w:val="005E0ACE"/>
    <w:rsid w:val="005E26D7"/>
    <w:rsid w:val="005E2F60"/>
    <w:rsid w:val="005E3160"/>
    <w:rsid w:val="005E466A"/>
    <w:rsid w:val="005E7DA6"/>
    <w:rsid w:val="005F02E2"/>
    <w:rsid w:val="005F0FF9"/>
    <w:rsid w:val="005F3B4B"/>
    <w:rsid w:val="006048F7"/>
    <w:rsid w:val="00605029"/>
    <w:rsid w:val="00605A44"/>
    <w:rsid w:val="00605B35"/>
    <w:rsid w:val="00605E8A"/>
    <w:rsid w:val="00606265"/>
    <w:rsid w:val="006067EF"/>
    <w:rsid w:val="00606B61"/>
    <w:rsid w:val="00611048"/>
    <w:rsid w:val="0061151E"/>
    <w:rsid w:val="0061162A"/>
    <w:rsid w:val="00611979"/>
    <w:rsid w:val="006119C3"/>
    <w:rsid w:val="00612E37"/>
    <w:rsid w:val="00613E34"/>
    <w:rsid w:val="0061553F"/>
    <w:rsid w:val="00620A00"/>
    <w:rsid w:val="0062138B"/>
    <w:rsid w:val="006213D3"/>
    <w:rsid w:val="00622FC3"/>
    <w:rsid w:val="006244D6"/>
    <w:rsid w:val="006253CE"/>
    <w:rsid w:val="0062542E"/>
    <w:rsid w:val="00626756"/>
    <w:rsid w:val="00630AAF"/>
    <w:rsid w:val="00632F0B"/>
    <w:rsid w:val="006330B9"/>
    <w:rsid w:val="00633693"/>
    <w:rsid w:val="00633A2C"/>
    <w:rsid w:val="0063608C"/>
    <w:rsid w:val="00637278"/>
    <w:rsid w:val="00641DFC"/>
    <w:rsid w:val="0064246B"/>
    <w:rsid w:val="0064400E"/>
    <w:rsid w:val="00645277"/>
    <w:rsid w:val="00645CF8"/>
    <w:rsid w:val="006501EE"/>
    <w:rsid w:val="0065239E"/>
    <w:rsid w:val="006524F3"/>
    <w:rsid w:val="00653176"/>
    <w:rsid w:val="00655EE6"/>
    <w:rsid w:val="00656A1D"/>
    <w:rsid w:val="00657FEB"/>
    <w:rsid w:val="0066001B"/>
    <w:rsid w:val="00660B34"/>
    <w:rsid w:val="006655BC"/>
    <w:rsid w:val="00666659"/>
    <w:rsid w:val="006671DB"/>
    <w:rsid w:val="00670115"/>
    <w:rsid w:val="00672AA5"/>
    <w:rsid w:val="0067354B"/>
    <w:rsid w:val="00673649"/>
    <w:rsid w:val="00673814"/>
    <w:rsid w:val="00674B98"/>
    <w:rsid w:val="0067582F"/>
    <w:rsid w:val="00677CA9"/>
    <w:rsid w:val="00681750"/>
    <w:rsid w:val="00682105"/>
    <w:rsid w:val="00683893"/>
    <w:rsid w:val="00683BAD"/>
    <w:rsid w:val="006840C8"/>
    <w:rsid w:val="0068481B"/>
    <w:rsid w:val="00684F98"/>
    <w:rsid w:val="00692017"/>
    <w:rsid w:val="006920C1"/>
    <w:rsid w:val="006925AE"/>
    <w:rsid w:val="0069382E"/>
    <w:rsid w:val="006956BC"/>
    <w:rsid w:val="00696058"/>
    <w:rsid w:val="0069760E"/>
    <w:rsid w:val="006A0556"/>
    <w:rsid w:val="006A1306"/>
    <w:rsid w:val="006A1DF4"/>
    <w:rsid w:val="006A30E1"/>
    <w:rsid w:val="006A4EC7"/>
    <w:rsid w:val="006A58F9"/>
    <w:rsid w:val="006A5E97"/>
    <w:rsid w:val="006A6110"/>
    <w:rsid w:val="006B176F"/>
    <w:rsid w:val="006B18C5"/>
    <w:rsid w:val="006B542B"/>
    <w:rsid w:val="006B57C3"/>
    <w:rsid w:val="006B6D0A"/>
    <w:rsid w:val="006C0844"/>
    <w:rsid w:val="006C091E"/>
    <w:rsid w:val="006C1145"/>
    <w:rsid w:val="006C36A5"/>
    <w:rsid w:val="006C37DD"/>
    <w:rsid w:val="006C68A2"/>
    <w:rsid w:val="006C737C"/>
    <w:rsid w:val="006C77CC"/>
    <w:rsid w:val="006D03B1"/>
    <w:rsid w:val="006D0DD3"/>
    <w:rsid w:val="006D19CC"/>
    <w:rsid w:val="006D392E"/>
    <w:rsid w:val="006E0337"/>
    <w:rsid w:val="006E151D"/>
    <w:rsid w:val="006E19A0"/>
    <w:rsid w:val="006E1D8C"/>
    <w:rsid w:val="006E46D2"/>
    <w:rsid w:val="006E47EA"/>
    <w:rsid w:val="006E6DE6"/>
    <w:rsid w:val="006F36AC"/>
    <w:rsid w:val="006F40DD"/>
    <w:rsid w:val="006F47DD"/>
    <w:rsid w:val="006F6822"/>
    <w:rsid w:val="0070102E"/>
    <w:rsid w:val="00701988"/>
    <w:rsid w:val="007036A8"/>
    <w:rsid w:val="007050F8"/>
    <w:rsid w:val="0070699D"/>
    <w:rsid w:val="00707441"/>
    <w:rsid w:val="007075C7"/>
    <w:rsid w:val="00707972"/>
    <w:rsid w:val="007115F5"/>
    <w:rsid w:val="00712DC0"/>
    <w:rsid w:val="00713AD9"/>
    <w:rsid w:val="00713E82"/>
    <w:rsid w:val="0071569F"/>
    <w:rsid w:val="00716544"/>
    <w:rsid w:val="00716775"/>
    <w:rsid w:val="00717418"/>
    <w:rsid w:val="0072063B"/>
    <w:rsid w:val="00720931"/>
    <w:rsid w:val="00723824"/>
    <w:rsid w:val="007246ED"/>
    <w:rsid w:val="007304B0"/>
    <w:rsid w:val="007305DF"/>
    <w:rsid w:val="00732BE0"/>
    <w:rsid w:val="00733607"/>
    <w:rsid w:val="00733DFB"/>
    <w:rsid w:val="00734BFE"/>
    <w:rsid w:val="00735DCC"/>
    <w:rsid w:val="007363A5"/>
    <w:rsid w:val="00736467"/>
    <w:rsid w:val="0073674A"/>
    <w:rsid w:val="00736862"/>
    <w:rsid w:val="0073691C"/>
    <w:rsid w:val="00741150"/>
    <w:rsid w:val="0074266D"/>
    <w:rsid w:val="00742FF7"/>
    <w:rsid w:val="00744804"/>
    <w:rsid w:val="007470A3"/>
    <w:rsid w:val="00750027"/>
    <w:rsid w:val="00750600"/>
    <w:rsid w:val="007513DA"/>
    <w:rsid w:val="00751605"/>
    <w:rsid w:val="0075302C"/>
    <w:rsid w:val="00754CA4"/>
    <w:rsid w:val="00755F8B"/>
    <w:rsid w:val="0075709B"/>
    <w:rsid w:val="00760DEE"/>
    <w:rsid w:val="007634F3"/>
    <w:rsid w:val="007636A6"/>
    <w:rsid w:val="00763710"/>
    <w:rsid w:val="00763DD8"/>
    <w:rsid w:val="00764383"/>
    <w:rsid w:val="00765377"/>
    <w:rsid w:val="0076561F"/>
    <w:rsid w:val="00766AC1"/>
    <w:rsid w:val="00771FE7"/>
    <w:rsid w:val="00773EE1"/>
    <w:rsid w:val="007754D6"/>
    <w:rsid w:val="0077583C"/>
    <w:rsid w:val="00775ED9"/>
    <w:rsid w:val="00777AE2"/>
    <w:rsid w:val="00777BE7"/>
    <w:rsid w:val="007816FA"/>
    <w:rsid w:val="00781865"/>
    <w:rsid w:val="00781AE8"/>
    <w:rsid w:val="0078712B"/>
    <w:rsid w:val="00792873"/>
    <w:rsid w:val="00796565"/>
    <w:rsid w:val="00796E65"/>
    <w:rsid w:val="007A1CB9"/>
    <w:rsid w:val="007A21D8"/>
    <w:rsid w:val="007A3957"/>
    <w:rsid w:val="007A40C7"/>
    <w:rsid w:val="007A43E2"/>
    <w:rsid w:val="007A53ED"/>
    <w:rsid w:val="007A565E"/>
    <w:rsid w:val="007A5E7D"/>
    <w:rsid w:val="007A7F2A"/>
    <w:rsid w:val="007B60AE"/>
    <w:rsid w:val="007B6741"/>
    <w:rsid w:val="007C1D3A"/>
    <w:rsid w:val="007C44F3"/>
    <w:rsid w:val="007C4675"/>
    <w:rsid w:val="007C74AE"/>
    <w:rsid w:val="007C75DD"/>
    <w:rsid w:val="007C7C24"/>
    <w:rsid w:val="007D0A2F"/>
    <w:rsid w:val="007D142B"/>
    <w:rsid w:val="007D150E"/>
    <w:rsid w:val="007D1904"/>
    <w:rsid w:val="007D1D9E"/>
    <w:rsid w:val="007D1E8B"/>
    <w:rsid w:val="007D4EEF"/>
    <w:rsid w:val="007D60A2"/>
    <w:rsid w:val="007D6577"/>
    <w:rsid w:val="007D6C69"/>
    <w:rsid w:val="007E0434"/>
    <w:rsid w:val="007E1EA5"/>
    <w:rsid w:val="007E2287"/>
    <w:rsid w:val="007E234F"/>
    <w:rsid w:val="007E28D5"/>
    <w:rsid w:val="007E3405"/>
    <w:rsid w:val="007E44E0"/>
    <w:rsid w:val="007E478E"/>
    <w:rsid w:val="007E6AB9"/>
    <w:rsid w:val="007E7B6D"/>
    <w:rsid w:val="007E7B86"/>
    <w:rsid w:val="007F061E"/>
    <w:rsid w:val="007F0A21"/>
    <w:rsid w:val="007F0D6C"/>
    <w:rsid w:val="007F17CD"/>
    <w:rsid w:val="007F1AE1"/>
    <w:rsid w:val="007F3F29"/>
    <w:rsid w:val="007F5F41"/>
    <w:rsid w:val="007F6820"/>
    <w:rsid w:val="007F7102"/>
    <w:rsid w:val="007F7F62"/>
    <w:rsid w:val="0080219E"/>
    <w:rsid w:val="0080393B"/>
    <w:rsid w:val="00803D4E"/>
    <w:rsid w:val="008041A4"/>
    <w:rsid w:val="008054FC"/>
    <w:rsid w:val="008073D2"/>
    <w:rsid w:val="008078B9"/>
    <w:rsid w:val="0081040B"/>
    <w:rsid w:val="00811608"/>
    <w:rsid w:val="00812B67"/>
    <w:rsid w:val="0081363B"/>
    <w:rsid w:val="008138C0"/>
    <w:rsid w:val="0081413E"/>
    <w:rsid w:val="0081437E"/>
    <w:rsid w:val="00817599"/>
    <w:rsid w:val="00817EDF"/>
    <w:rsid w:val="008232AB"/>
    <w:rsid w:val="0082501C"/>
    <w:rsid w:val="008251F0"/>
    <w:rsid w:val="00825346"/>
    <w:rsid w:val="008255F2"/>
    <w:rsid w:val="00825A46"/>
    <w:rsid w:val="008270AB"/>
    <w:rsid w:val="00830672"/>
    <w:rsid w:val="008308F9"/>
    <w:rsid w:val="008338A2"/>
    <w:rsid w:val="008364B2"/>
    <w:rsid w:val="008369A4"/>
    <w:rsid w:val="00837BB5"/>
    <w:rsid w:val="0084313A"/>
    <w:rsid w:val="00843684"/>
    <w:rsid w:val="008439A3"/>
    <w:rsid w:val="008441F0"/>
    <w:rsid w:val="0084433C"/>
    <w:rsid w:val="00844BDB"/>
    <w:rsid w:val="008450A7"/>
    <w:rsid w:val="00846B23"/>
    <w:rsid w:val="0084797F"/>
    <w:rsid w:val="008503C8"/>
    <w:rsid w:val="00851525"/>
    <w:rsid w:val="008562E4"/>
    <w:rsid w:val="00856388"/>
    <w:rsid w:val="008611AA"/>
    <w:rsid w:val="00862625"/>
    <w:rsid w:val="00862C7A"/>
    <w:rsid w:val="00862E86"/>
    <w:rsid w:val="008638BE"/>
    <w:rsid w:val="00863AB3"/>
    <w:rsid w:val="008647D7"/>
    <w:rsid w:val="008649F5"/>
    <w:rsid w:val="00866B71"/>
    <w:rsid w:val="00866BE6"/>
    <w:rsid w:val="0086737B"/>
    <w:rsid w:val="0087021B"/>
    <w:rsid w:val="00871305"/>
    <w:rsid w:val="0087272A"/>
    <w:rsid w:val="008730D7"/>
    <w:rsid w:val="00873FE6"/>
    <w:rsid w:val="008749D0"/>
    <w:rsid w:val="00874A86"/>
    <w:rsid w:val="00874EFE"/>
    <w:rsid w:val="00875218"/>
    <w:rsid w:val="00877D01"/>
    <w:rsid w:val="00882EE2"/>
    <w:rsid w:val="00883ED1"/>
    <w:rsid w:val="0088444D"/>
    <w:rsid w:val="00884A95"/>
    <w:rsid w:val="00885C41"/>
    <w:rsid w:val="00886B42"/>
    <w:rsid w:val="00887BB8"/>
    <w:rsid w:val="00887F3C"/>
    <w:rsid w:val="0088827C"/>
    <w:rsid w:val="00891326"/>
    <w:rsid w:val="0089173B"/>
    <w:rsid w:val="0089187D"/>
    <w:rsid w:val="00892CFA"/>
    <w:rsid w:val="00893C2D"/>
    <w:rsid w:val="00894AF5"/>
    <w:rsid w:val="008968FD"/>
    <w:rsid w:val="00897272"/>
    <w:rsid w:val="0089793D"/>
    <w:rsid w:val="008A0233"/>
    <w:rsid w:val="008A1107"/>
    <w:rsid w:val="008A13DF"/>
    <w:rsid w:val="008A1D47"/>
    <w:rsid w:val="008A36F9"/>
    <w:rsid w:val="008A37E0"/>
    <w:rsid w:val="008A3874"/>
    <w:rsid w:val="008A5428"/>
    <w:rsid w:val="008B32B1"/>
    <w:rsid w:val="008B427B"/>
    <w:rsid w:val="008B548B"/>
    <w:rsid w:val="008B5494"/>
    <w:rsid w:val="008B67A9"/>
    <w:rsid w:val="008C1C1D"/>
    <w:rsid w:val="008C21F6"/>
    <w:rsid w:val="008C5894"/>
    <w:rsid w:val="008C599A"/>
    <w:rsid w:val="008C5E88"/>
    <w:rsid w:val="008C7653"/>
    <w:rsid w:val="008D00E5"/>
    <w:rsid w:val="008D0CBA"/>
    <w:rsid w:val="008D25A4"/>
    <w:rsid w:val="008D3F03"/>
    <w:rsid w:val="008D5DF6"/>
    <w:rsid w:val="008D6E76"/>
    <w:rsid w:val="008D79BE"/>
    <w:rsid w:val="008D7ED6"/>
    <w:rsid w:val="008E22D8"/>
    <w:rsid w:val="008E280D"/>
    <w:rsid w:val="008E37C0"/>
    <w:rsid w:val="008E3E55"/>
    <w:rsid w:val="008E4C8F"/>
    <w:rsid w:val="008E5411"/>
    <w:rsid w:val="008E7298"/>
    <w:rsid w:val="008E7515"/>
    <w:rsid w:val="008F0F45"/>
    <w:rsid w:val="008F452B"/>
    <w:rsid w:val="008F4CB6"/>
    <w:rsid w:val="008F5FEC"/>
    <w:rsid w:val="008F7153"/>
    <w:rsid w:val="00902ED4"/>
    <w:rsid w:val="0090344D"/>
    <w:rsid w:val="009056D8"/>
    <w:rsid w:val="0091528D"/>
    <w:rsid w:val="009164A9"/>
    <w:rsid w:val="00916780"/>
    <w:rsid w:val="00921A40"/>
    <w:rsid w:val="00923303"/>
    <w:rsid w:val="0092613B"/>
    <w:rsid w:val="009274A4"/>
    <w:rsid w:val="00927E2F"/>
    <w:rsid w:val="0093062E"/>
    <w:rsid w:val="00933349"/>
    <w:rsid w:val="009344DD"/>
    <w:rsid w:val="00936347"/>
    <w:rsid w:val="009364DF"/>
    <w:rsid w:val="009448F4"/>
    <w:rsid w:val="00944994"/>
    <w:rsid w:val="00946FB4"/>
    <w:rsid w:val="00951DC1"/>
    <w:rsid w:val="0095388B"/>
    <w:rsid w:val="00953B06"/>
    <w:rsid w:val="009576B2"/>
    <w:rsid w:val="00957BD2"/>
    <w:rsid w:val="00957E17"/>
    <w:rsid w:val="00960BD3"/>
    <w:rsid w:val="009612A2"/>
    <w:rsid w:val="009716AF"/>
    <w:rsid w:val="00971D16"/>
    <w:rsid w:val="0097304A"/>
    <w:rsid w:val="0097640D"/>
    <w:rsid w:val="00977BDB"/>
    <w:rsid w:val="00981567"/>
    <w:rsid w:val="009818C9"/>
    <w:rsid w:val="009825CD"/>
    <w:rsid w:val="00983378"/>
    <w:rsid w:val="00984650"/>
    <w:rsid w:val="009872D0"/>
    <w:rsid w:val="00991B56"/>
    <w:rsid w:val="00996312"/>
    <w:rsid w:val="00997091"/>
    <w:rsid w:val="00997A9E"/>
    <w:rsid w:val="009A1CA6"/>
    <w:rsid w:val="009A290E"/>
    <w:rsid w:val="009A4651"/>
    <w:rsid w:val="009A51E5"/>
    <w:rsid w:val="009A6229"/>
    <w:rsid w:val="009A6694"/>
    <w:rsid w:val="009B3B03"/>
    <w:rsid w:val="009B3CDB"/>
    <w:rsid w:val="009B3F1F"/>
    <w:rsid w:val="009B4228"/>
    <w:rsid w:val="009B7BAE"/>
    <w:rsid w:val="009B7EAB"/>
    <w:rsid w:val="009C12DD"/>
    <w:rsid w:val="009C22C4"/>
    <w:rsid w:val="009C2776"/>
    <w:rsid w:val="009C6EB9"/>
    <w:rsid w:val="009C7A8A"/>
    <w:rsid w:val="009C7EF3"/>
    <w:rsid w:val="009D0A4B"/>
    <w:rsid w:val="009D0FAE"/>
    <w:rsid w:val="009D0FF6"/>
    <w:rsid w:val="009D1942"/>
    <w:rsid w:val="009D565B"/>
    <w:rsid w:val="009D6A45"/>
    <w:rsid w:val="009D79D6"/>
    <w:rsid w:val="009E0146"/>
    <w:rsid w:val="009E124A"/>
    <w:rsid w:val="009E1963"/>
    <w:rsid w:val="009E2725"/>
    <w:rsid w:val="009E2974"/>
    <w:rsid w:val="009E29EC"/>
    <w:rsid w:val="009E4A3B"/>
    <w:rsid w:val="009E5D23"/>
    <w:rsid w:val="009E6684"/>
    <w:rsid w:val="009E6BC2"/>
    <w:rsid w:val="009E7C4A"/>
    <w:rsid w:val="009F110D"/>
    <w:rsid w:val="009F2081"/>
    <w:rsid w:val="009F4533"/>
    <w:rsid w:val="009F5BF5"/>
    <w:rsid w:val="009F7368"/>
    <w:rsid w:val="00A00D5F"/>
    <w:rsid w:val="00A043F3"/>
    <w:rsid w:val="00A04E94"/>
    <w:rsid w:val="00A07783"/>
    <w:rsid w:val="00A10C6A"/>
    <w:rsid w:val="00A10C90"/>
    <w:rsid w:val="00A126A5"/>
    <w:rsid w:val="00A12BC7"/>
    <w:rsid w:val="00A14428"/>
    <w:rsid w:val="00A158AC"/>
    <w:rsid w:val="00A17EBA"/>
    <w:rsid w:val="00A215B5"/>
    <w:rsid w:val="00A23C6E"/>
    <w:rsid w:val="00A25722"/>
    <w:rsid w:val="00A262B0"/>
    <w:rsid w:val="00A266B6"/>
    <w:rsid w:val="00A27C34"/>
    <w:rsid w:val="00A309F1"/>
    <w:rsid w:val="00A311A3"/>
    <w:rsid w:val="00A3204B"/>
    <w:rsid w:val="00A33508"/>
    <w:rsid w:val="00A336AD"/>
    <w:rsid w:val="00A352FC"/>
    <w:rsid w:val="00A36864"/>
    <w:rsid w:val="00A36A8F"/>
    <w:rsid w:val="00A37A41"/>
    <w:rsid w:val="00A407F5"/>
    <w:rsid w:val="00A43086"/>
    <w:rsid w:val="00A430C0"/>
    <w:rsid w:val="00A452D7"/>
    <w:rsid w:val="00A46E4F"/>
    <w:rsid w:val="00A47BA8"/>
    <w:rsid w:val="00A50790"/>
    <w:rsid w:val="00A526B4"/>
    <w:rsid w:val="00A52800"/>
    <w:rsid w:val="00A5319F"/>
    <w:rsid w:val="00A54452"/>
    <w:rsid w:val="00A55C31"/>
    <w:rsid w:val="00A5725D"/>
    <w:rsid w:val="00A618C3"/>
    <w:rsid w:val="00A62288"/>
    <w:rsid w:val="00A644D2"/>
    <w:rsid w:val="00A64E97"/>
    <w:rsid w:val="00A66738"/>
    <w:rsid w:val="00A66910"/>
    <w:rsid w:val="00A7221B"/>
    <w:rsid w:val="00A72E8C"/>
    <w:rsid w:val="00A75020"/>
    <w:rsid w:val="00A75037"/>
    <w:rsid w:val="00A7523F"/>
    <w:rsid w:val="00A775EF"/>
    <w:rsid w:val="00A80F6E"/>
    <w:rsid w:val="00A8214A"/>
    <w:rsid w:val="00A82D09"/>
    <w:rsid w:val="00A8397A"/>
    <w:rsid w:val="00A92C7B"/>
    <w:rsid w:val="00A9409E"/>
    <w:rsid w:val="00A9444A"/>
    <w:rsid w:val="00A94561"/>
    <w:rsid w:val="00A9541F"/>
    <w:rsid w:val="00A95D32"/>
    <w:rsid w:val="00A963C1"/>
    <w:rsid w:val="00AA005F"/>
    <w:rsid w:val="00AA06B7"/>
    <w:rsid w:val="00AA0CC6"/>
    <w:rsid w:val="00AA5980"/>
    <w:rsid w:val="00AA6548"/>
    <w:rsid w:val="00AA7560"/>
    <w:rsid w:val="00AA79E8"/>
    <w:rsid w:val="00AA7F89"/>
    <w:rsid w:val="00AB0619"/>
    <w:rsid w:val="00AB0C59"/>
    <w:rsid w:val="00AB18F2"/>
    <w:rsid w:val="00AB1CDC"/>
    <w:rsid w:val="00AB23DF"/>
    <w:rsid w:val="00AB2594"/>
    <w:rsid w:val="00AB2705"/>
    <w:rsid w:val="00AB5451"/>
    <w:rsid w:val="00AB70F7"/>
    <w:rsid w:val="00AB70FC"/>
    <w:rsid w:val="00AC145E"/>
    <w:rsid w:val="00AC18BF"/>
    <w:rsid w:val="00AC2456"/>
    <w:rsid w:val="00AC4388"/>
    <w:rsid w:val="00AC5E5F"/>
    <w:rsid w:val="00AC64F8"/>
    <w:rsid w:val="00AD005D"/>
    <w:rsid w:val="00AD0783"/>
    <w:rsid w:val="00AD0C48"/>
    <w:rsid w:val="00AD2DDB"/>
    <w:rsid w:val="00AD60EA"/>
    <w:rsid w:val="00AD696A"/>
    <w:rsid w:val="00AE0E3A"/>
    <w:rsid w:val="00AE25AC"/>
    <w:rsid w:val="00AE31FB"/>
    <w:rsid w:val="00AE4A31"/>
    <w:rsid w:val="00AE5250"/>
    <w:rsid w:val="00AF011B"/>
    <w:rsid w:val="00AF1BB1"/>
    <w:rsid w:val="00AF25D8"/>
    <w:rsid w:val="00AF2FDE"/>
    <w:rsid w:val="00AF43C3"/>
    <w:rsid w:val="00AF4DF2"/>
    <w:rsid w:val="00B002AD"/>
    <w:rsid w:val="00B01F4C"/>
    <w:rsid w:val="00B03153"/>
    <w:rsid w:val="00B04D3D"/>
    <w:rsid w:val="00B06219"/>
    <w:rsid w:val="00B06E87"/>
    <w:rsid w:val="00B16D75"/>
    <w:rsid w:val="00B20201"/>
    <w:rsid w:val="00B21A3A"/>
    <w:rsid w:val="00B21DB3"/>
    <w:rsid w:val="00B228B3"/>
    <w:rsid w:val="00B25755"/>
    <w:rsid w:val="00B26D3B"/>
    <w:rsid w:val="00B31599"/>
    <w:rsid w:val="00B3282E"/>
    <w:rsid w:val="00B32CF3"/>
    <w:rsid w:val="00B32E71"/>
    <w:rsid w:val="00B34E36"/>
    <w:rsid w:val="00B36AC2"/>
    <w:rsid w:val="00B42E91"/>
    <w:rsid w:val="00B43975"/>
    <w:rsid w:val="00B45297"/>
    <w:rsid w:val="00B4608A"/>
    <w:rsid w:val="00B505F4"/>
    <w:rsid w:val="00B51F26"/>
    <w:rsid w:val="00B5666C"/>
    <w:rsid w:val="00B570CA"/>
    <w:rsid w:val="00B608B5"/>
    <w:rsid w:val="00B67446"/>
    <w:rsid w:val="00B67E06"/>
    <w:rsid w:val="00B70761"/>
    <w:rsid w:val="00B70D5C"/>
    <w:rsid w:val="00B71498"/>
    <w:rsid w:val="00B71FCF"/>
    <w:rsid w:val="00B73520"/>
    <w:rsid w:val="00B7355A"/>
    <w:rsid w:val="00B801A6"/>
    <w:rsid w:val="00B802FD"/>
    <w:rsid w:val="00B820D3"/>
    <w:rsid w:val="00B85C08"/>
    <w:rsid w:val="00B86084"/>
    <w:rsid w:val="00B86B98"/>
    <w:rsid w:val="00B90FA2"/>
    <w:rsid w:val="00B910F3"/>
    <w:rsid w:val="00B916DF"/>
    <w:rsid w:val="00B917E7"/>
    <w:rsid w:val="00B91EDD"/>
    <w:rsid w:val="00B9201E"/>
    <w:rsid w:val="00B93740"/>
    <w:rsid w:val="00B939E8"/>
    <w:rsid w:val="00B93CC4"/>
    <w:rsid w:val="00B95D65"/>
    <w:rsid w:val="00B9653B"/>
    <w:rsid w:val="00BA054E"/>
    <w:rsid w:val="00BA0BD2"/>
    <w:rsid w:val="00BA2E07"/>
    <w:rsid w:val="00BA3396"/>
    <w:rsid w:val="00BA4690"/>
    <w:rsid w:val="00BA663C"/>
    <w:rsid w:val="00BB1C61"/>
    <w:rsid w:val="00BB5CC7"/>
    <w:rsid w:val="00BB637F"/>
    <w:rsid w:val="00BC0CC2"/>
    <w:rsid w:val="00BC1BCD"/>
    <w:rsid w:val="00BC495B"/>
    <w:rsid w:val="00BC738F"/>
    <w:rsid w:val="00BD6C2B"/>
    <w:rsid w:val="00BD7F60"/>
    <w:rsid w:val="00BE0311"/>
    <w:rsid w:val="00BE14CA"/>
    <w:rsid w:val="00BE2872"/>
    <w:rsid w:val="00BE38F5"/>
    <w:rsid w:val="00BE4648"/>
    <w:rsid w:val="00BE5321"/>
    <w:rsid w:val="00BE5B16"/>
    <w:rsid w:val="00BE78CD"/>
    <w:rsid w:val="00BF0A69"/>
    <w:rsid w:val="00BF1274"/>
    <w:rsid w:val="00BF3DDF"/>
    <w:rsid w:val="00BF3FC7"/>
    <w:rsid w:val="00BF4961"/>
    <w:rsid w:val="00BF4C14"/>
    <w:rsid w:val="00BF5F3E"/>
    <w:rsid w:val="00C007F3"/>
    <w:rsid w:val="00C01078"/>
    <w:rsid w:val="00C019F2"/>
    <w:rsid w:val="00C03DFB"/>
    <w:rsid w:val="00C04182"/>
    <w:rsid w:val="00C04E5B"/>
    <w:rsid w:val="00C05A4D"/>
    <w:rsid w:val="00C05F25"/>
    <w:rsid w:val="00C070B4"/>
    <w:rsid w:val="00C07302"/>
    <w:rsid w:val="00C12F1C"/>
    <w:rsid w:val="00C14F19"/>
    <w:rsid w:val="00C159CA"/>
    <w:rsid w:val="00C15FC8"/>
    <w:rsid w:val="00C2031E"/>
    <w:rsid w:val="00C223DB"/>
    <w:rsid w:val="00C2362F"/>
    <w:rsid w:val="00C23A23"/>
    <w:rsid w:val="00C25AB0"/>
    <w:rsid w:val="00C305BD"/>
    <w:rsid w:val="00C31A78"/>
    <w:rsid w:val="00C327DE"/>
    <w:rsid w:val="00C3296E"/>
    <w:rsid w:val="00C32FAF"/>
    <w:rsid w:val="00C337E3"/>
    <w:rsid w:val="00C34C4A"/>
    <w:rsid w:val="00C35BCE"/>
    <w:rsid w:val="00C36B8B"/>
    <w:rsid w:val="00C36D51"/>
    <w:rsid w:val="00C37DD7"/>
    <w:rsid w:val="00C4205E"/>
    <w:rsid w:val="00C4367D"/>
    <w:rsid w:val="00C44124"/>
    <w:rsid w:val="00C441CC"/>
    <w:rsid w:val="00C4478A"/>
    <w:rsid w:val="00C44ED1"/>
    <w:rsid w:val="00C4629A"/>
    <w:rsid w:val="00C47C2F"/>
    <w:rsid w:val="00C50A12"/>
    <w:rsid w:val="00C50C8D"/>
    <w:rsid w:val="00C52F5D"/>
    <w:rsid w:val="00C52FFE"/>
    <w:rsid w:val="00C557B0"/>
    <w:rsid w:val="00C57512"/>
    <w:rsid w:val="00C616CE"/>
    <w:rsid w:val="00C621D0"/>
    <w:rsid w:val="00C62420"/>
    <w:rsid w:val="00C64DF4"/>
    <w:rsid w:val="00C654F2"/>
    <w:rsid w:val="00C659C4"/>
    <w:rsid w:val="00C65DFA"/>
    <w:rsid w:val="00C6609D"/>
    <w:rsid w:val="00C66459"/>
    <w:rsid w:val="00C66C65"/>
    <w:rsid w:val="00C732B3"/>
    <w:rsid w:val="00C73954"/>
    <w:rsid w:val="00C74E85"/>
    <w:rsid w:val="00C8168C"/>
    <w:rsid w:val="00C82495"/>
    <w:rsid w:val="00C82BC1"/>
    <w:rsid w:val="00C82F73"/>
    <w:rsid w:val="00C837A1"/>
    <w:rsid w:val="00C83C97"/>
    <w:rsid w:val="00C845C6"/>
    <w:rsid w:val="00C854FD"/>
    <w:rsid w:val="00C85F54"/>
    <w:rsid w:val="00C90347"/>
    <w:rsid w:val="00C91730"/>
    <w:rsid w:val="00C93E3E"/>
    <w:rsid w:val="00C9533E"/>
    <w:rsid w:val="00C95EBB"/>
    <w:rsid w:val="00C9639B"/>
    <w:rsid w:val="00C973AC"/>
    <w:rsid w:val="00CA0243"/>
    <w:rsid w:val="00CA0A99"/>
    <w:rsid w:val="00CA0D0B"/>
    <w:rsid w:val="00CA0F02"/>
    <w:rsid w:val="00CA1B96"/>
    <w:rsid w:val="00CA1CAB"/>
    <w:rsid w:val="00CA3788"/>
    <w:rsid w:val="00CA4FD3"/>
    <w:rsid w:val="00CA7622"/>
    <w:rsid w:val="00CB0CFF"/>
    <w:rsid w:val="00CB63AB"/>
    <w:rsid w:val="00CB6E99"/>
    <w:rsid w:val="00CB75B9"/>
    <w:rsid w:val="00CB7B59"/>
    <w:rsid w:val="00CC1980"/>
    <w:rsid w:val="00CC21A5"/>
    <w:rsid w:val="00CC34F9"/>
    <w:rsid w:val="00CC3D32"/>
    <w:rsid w:val="00CC57E6"/>
    <w:rsid w:val="00CC6E87"/>
    <w:rsid w:val="00CC71D6"/>
    <w:rsid w:val="00CD0DD9"/>
    <w:rsid w:val="00CD0FE8"/>
    <w:rsid w:val="00CD2F3F"/>
    <w:rsid w:val="00CE24AB"/>
    <w:rsid w:val="00CE2CA9"/>
    <w:rsid w:val="00CE5E6C"/>
    <w:rsid w:val="00CE644D"/>
    <w:rsid w:val="00CE68B1"/>
    <w:rsid w:val="00CE77C5"/>
    <w:rsid w:val="00CF001E"/>
    <w:rsid w:val="00CF18BE"/>
    <w:rsid w:val="00CF1E95"/>
    <w:rsid w:val="00CF292E"/>
    <w:rsid w:val="00CF41EA"/>
    <w:rsid w:val="00CF5199"/>
    <w:rsid w:val="00CF62B6"/>
    <w:rsid w:val="00D03A73"/>
    <w:rsid w:val="00D05090"/>
    <w:rsid w:val="00D058A4"/>
    <w:rsid w:val="00D1184D"/>
    <w:rsid w:val="00D12290"/>
    <w:rsid w:val="00D1231A"/>
    <w:rsid w:val="00D22852"/>
    <w:rsid w:val="00D25E1A"/>
    <w:rsid w:val="00D30D59"/>
    <w:rsid w:val="00D31A8B"/>
    <w:rsid w:val="00D32FCF"/>
    <w:rsid w:val="00D35160"/>
    <w:rsid w:val="00D359CD"/>
    <w:rsid w:val="00D35E8D"/>
    <w:rsid w:val="00D42F3D"/>
    <w:rsid w:val="00D42FC2"/>
    <w:rsid w:val="00D4358C"/>
    <w:rsid w:val="00D43817"/>
    <w:rsid w:val="00D44759"/>
    <w:rsid w:val="00D4681B"/>
    <w:rsid w:val="00D537F6"/>
    <w:rsid w:val="00D53D65"/>
    <w:rsid w:val="00D55DEC"/>
    <w:rsid w:val="00D6024C"/>
    <w:rsid w:val="00D60E75"/>
    <w:rsid w:val="00D62000"/>
    <w:rsid w:val="00D62015"/>
    <w:rsid w:val="00D624C3"/>
    <w:rsid w:val="00D647C9"/>
    <w:rsid w:val="00D64FB2"/>
    <w:rsid w:val="00D679A2"/>
    <w:rsid w:val="00D67A74"/>
    <w:rsid w:val="00D67F1E"/>
    <w:rsid w:val="00D70B47"/>
    <w:rsid w:val="00D71CA7"/>
    <w:rsid w:val="00D728B8"/>
    <w:rsid w:val="00D7567E"/>
    <w:rsid w:val="00D76302"/>
    <w:rsid w:val="00D7747C"/>
    <w:rsid w:val="00D818B4"/>
    <w:rsid w:val="00D8239C"/>
    <w:rsid w:val="00D82824"/>
    <w:rsid w:val="00D83B82"/>
    <w:rsid w:val="00D84005"/>
    <w:rsid w:val="00D84C21"/>
    <w:rsid w:val="00D86D01"/>
    <w:rsid w:val="00D9096B"/>
    <w:rsid w:val="00D90F2E"/>
    <w:rsid w:val="00D926FC"/>
    <w:rsid w:val="00D92B75"/>
    <w:rsid w:val="00D92BF1"/>
    <w:rsid w:val="00D92E02"/>
    <w:rsid w:val="00D93216"/>
    <w:rsid w:val="00D95C3A"/>
    <w:rsid w:val="00D95D71"/>
    <w:rsid w:val="00D96EB4"/>
    <w:rsid w:val="00DA08BA"/>
    <w:rsid w:val="00DA0EC5"/>
    <w:rsid w:val="00DA133F"/>
    <w:rsid w:val="00DA4597"/>
    <w:rsid w:val="00DA66DB"/>
    <w:rsid w:val="00DA675D"/>
    <w:rsid w:val="00DB0570"/>
    <w:rsid w:val="00DB0C61"/>
    <w:rsid w:val="00DB3764"/>
    <w:rsid w:val="00DB5796"/>
    <w:rsid w:val="00DB70E7"/>
    <w:rsid w:val="00DC0180"/>
    <w:rsid w:val="00DC10E4"/>
    <w:rsid w:val="00DC119C"/>
    <w:rsid w:val="00DC192C"/>
    <w:rsid w:val="00DC2122"/>
    <w:rsid w:val="00DC24BC"/>
    <w:rsid w:val="00DC2753"/>
    <w:rsid w:val="00DC3416"/>
    <w:rsid w:val="00DC4A10"/>
    <w:rsid w:val="00DC59A8"/>
    <w:rsid w:val="00DD09A5"/>
    <w:rsid w:val="00DD1A17"/>
    <w:rsid w:val="00DD2A28"/>
    <w:rsid w:val="00DD47E2"/>
    <w:rsid w:val="00DD5B14"/>
    <w:rsid w:val="00DD5DAE"/>
    <w:rsid w:val="00DD687F"/>
    <w:rsid w:val="00DD6984"/>
    <w:rsid w:val="00DE3707"/>
    <w:rsid w:val="00DE7759"/>
    <w:rsid w:val="00DF13E5"/>
    <w:rsid w:val="00DF172A"/>
    <w:rsid w:val="00DF17F2"/>
    <w:rsid w:val="00DF19DE"/>
    <w:rsid w:val="00DF20DF"/>
    <w:rsid w:val="00DF3FC4"/>
    <w:rsid w:val="00DF5174"/>
    <w:rsid w:val="00DF7007"/>
    <w:rsid w:val="00E01F93"/>
    <w:rsid w:val="00E02338"/>
    <w:rsid w:val="00E02FA2"/>
    <w:rsid w:val="00E0356B"/>
    <w:rsid w:val="00E0435D"/>
    <w:rsid w:val="00E10EE1"/>
    <w:rsid w:val="00E12A0E"/>
    <w:rsid w:val="00E12C03"/>
    <w:rsid w:val="00E1304E"/>
    <w:rsid w:val="00E132D7"/>
    <w:rsid w:val="00E13B08"/>
    <w:rsid w:val="00E14AA9"/>
    <w:rsid w:val="00E1515E"/>
    <w:rsid w:val="00E1578E"/>
    <w:rsid w:val="00E164E7"/>
    <w:rsid w:val="00E16924"/>
    <w:rsid w:val="00E20C0D"/>
    <w:rsid w:val="00E22D8B"/>
    <w:rsid w:val="00E24EFF"/>
    <w:rsid w:val="00E24F57"/>
    <w:rsid w:val="00E2563E"/>
    <w:rsid w:val="00E260CE"/>
    <w:rsid w:val="00E315DA"/>
    <w:rsid w:val="00E3184E"/>
    <w:rsid w:val="00E31EB7"/>
    <w:rsid w:val="00E321E0"/>
    <w:rsid w:val="00E33C14"/>
    <w:rsid w:val="00E34551"/>
    <w:rsid w:val="00E37526"/>
    <w:rsid w:val="00E3776F"/>
    <w:rsid w:val="00E40D66"/>
    <w:rsid w:val="00E41702"/>
    <w:rsid w:val="00E450E7"/>
    <w:rsid w:val="00E455A3"/>
    <w:rsid w:val="00E456D7"/>
    <w:rsid w:val="00E45C0A"/>
    <w:rsid w:val="00E45C6F"/>
    <w:rsid w:val="00E45CDA"/>
    <w:rsid w:val="00E46535"/>
    <w:rsid w:val="00E46A51"/>
    <w:rsid w:val="00E50883"/>
    <w:rsid w:val="00E50FDC"/>
    <w:rsid w:val="00E51AE5"/>
    <w:rsid w:val="00E531F7"/>
    <w:rsid w:val="00E54835"/>
    <w:rsid w:val="00E54CE4"/>
    <w:rsid w:val="00E554E7"/>
    <w:rsid w:val="00E55A5B"/>
    <w:rsid w:val="00E56967"/>
    <w:rsid w:val="00E571BF"/>
    <w:rsid w:val="00E57A8A"/>
    <w:rsid w:val="00E63732"/>
    <w:rsid w:val="00E65ABC"/>
    <w:rsid w:val="00E65B3D"/>
    <w:rsid w:val="00E67288"/>
    <w:rsid w:val="00E67B6E"/>
    <w:rsid w:val="00E73F6F"/>
    <w:rsid w:val="00E75204"/>
    <w:rsid w:val="00E770CE"/>
    <w:rsid w:val="00E81889"/>
    <w:rsid w:val="00E84399"/>
    <w:rsid w:val="00E87969"/>
    <w:rsid w:val="00E928A0"/>
    <w:rsid w:val="00E93233"/>
    <w:rsid w:val="00E93D8F"/>
    <w:rsid w:val="00E947CE"/>
    <w:rsid w:val="00E96339"/>
    <w:rsid w:val="00E97173"/>
    <w:rsid w:val="00EA145A"/>
    <w:rsid w:val="00EA3729"/>
    <w:rsid w:val="00EA3C03"/>
    <w:rsid w:val="00EA6124"/>
    <w:rsid w:val="00EA6B3B"/>
    <w:rsid w:val="00EB02D8"/>
    <w:rsid w:val="00EB3650"/>
    <w:rsid w:val="00EB45C0"/>
    <w:rsid w:val="00EB4FF0"/>
    <w:rsid w:val="00EC19ED"/>
    <w:rsid w:val="00EC22E3"/>
    <w:rsid w:val="00EC2396"/>
    <w:rsid w:val="00EC3045"/>
    <w:rsid w:val="00EC4810"/>
    <w:rsid w:val="00EC531D"/>
    <w:rsid w:val="00ED2235"/>
    <w:rsid w:val="00ED4A75"/>
    <w:rsid w:val="00ED506F"/>
    <w:rsid w:val="00ED5930"/>
    <w:rsid w:val="00ED7DB0"/>
    <w:rsid w:val="00EE0B01"/>
    <w:rsid w:val="00EE2593"/>
    <w:rsid w:val="00EE392F"/>
    <w:rsid w:val="00EE54F0"/>
    <w:rsid w:val="00EE5853"/>
    <w:rsid w:val="00EE72C0"/>
    <w:rsid w:val="00EE7AF5"/>
    <w:rsid w:val="00EF01C6"/>
    <w:rsid w:val="00EF1AE4"/>
    <w:rsid w:val="00EF3ACF"/>
    <w:rsid w:val="00EF3D3B"/>
    <w:rsid w:val="00EF6159"/>
    <w:rsid w:val="00EF63F6"/>
    <w:rsid w:val="00EF685F"/>
    <w:rsid w:val="00EF6F6A"/>
    <w:rsid w:val="00EF7DE0"/>
    <w:rsid w:val="00F007B2"/>
    <w:rsid w:val="00F00DF4"/>
    <w:rsid w:val="00F01265"/>
    <w:rsid w:val="00F01DB1"/>
    <w:rsid w:val="00F02913"/>
    <w:rsid w:val="00F03FF8"/>
    <w:rsid w:val="00F0407D"/>
    <w:rsid w:val="00F065E5"/>
    <w:rsid w:val="00F068E6"/>
    <w:rsid w:val="00F06DF1"/>
    <w:rsid w:val="00F07445"/>
    <w:rsid w:val="00F11403"/>
    <w:rsid w:val="00F1157D"/>
    <w:rsid w:val="00F121B9"/>
    <w:rsid w:val="00F17F4D"/>
    <w:rsid w:val="00F21C9A"/>
    <w:rsid w:val="00F21F7F"/>
    <w:rsid w:val="00F235D8"/>
    <w:rsid w:val="00F24373"/>
    <w:rsid w:val="00F26F11"/>
    <w:rsid w:val="00F31EA4"/>
    <w:rsid w:val="00F3289C"/>
    <w:rsid w:val="00F32DFC"/>
    <w:rsid w:val="00F33AC5"/>
    <w:rsid w:val="00F34699"/>
    <w:rsid w:val="00F35FD4"/>
    <w:rsid w:val="00F36356"/>
    <w:rsid w:val="00F375A4"/>
    <w:rsid w:val="00F40BE4"/>
    <w:rsid w:val="00F41C16"/>
    <w:rsid w:val="00F41D33"/>
    <w:rsid w:val="00F425C0"/>
    <w:rsid w:val="00F425EC"/>
    <w:rsid w:val="00F427F5"/>
    <w:rsid w:val="00F4421F"/>
    <w:rsid w:val="00F44B43"/>
    <w:rsid w:val="00F451ED"/>
    <w:rsid w:val="00F464A6"/>
    <w:rsid w:val="00F51F09"/>
    <w:rsid w:val="00F5303D"/>
    <w:rsid w:val="00F54F91"/>
    <w:rsid w:val="00F56D0A"/>
    <w:rsid w:val="00F573E5"/>
    <w:rsid w:val="00F57E0D"/>
    <w:rsid w:val="00F610E9"/>
    <w:rsid w:val="00F620A3"/>
    <w:rsid w:val="00F63AA2"/>
    <w:rsid w:val="00F64179"/>
    <w:rsid w:val="00F6543A"/>
    <w:rsid w:val="00F65A14"/>
    <w:rsid w:val="00F66127"/>
    <w:rsid w:val="00F664CC"/>
    <w:rsid w:val="00F67C46"/>
    <w:rsid w:val="00F7094E"/>
    <w:rsid w:val="00F720AC"/>
    <w:rsid w:val="00F7261D"/>
    <w:rsid w:val="00F74A13"/>
    <w:rsid w:val="00F800FB"/>
    <w:rsid w:val="00F80D09"/>
    <w:rsid w:val="00F811E7"/>
    <w:rsid w:val="00F827F5"/>
    <w:rsid w:val="00F82F38"/>
    <w:rsid w:val="00F83BAB"/>
    <w:rsid w:val="00F849D5"/>
    <w:rsid w:val="00F942D0"/>
    <w:rsid w:val="00F94C94"/>
    <w:rsid w:val="00F94C95"/>
    <w:rsid w:val="00FA0806"/>
    <w:rsid w:val="00FA0911"/>
    <w:rsid w:val="00FA40E3"/>
    <w:rsid w:val="00FA53C7"/>
    <w:rsid w:val="00FA6368"/>
    <w:rsid w:val="00FA6470"/>
    <w:rsid w:val="00FA715E"/>
    <w:rsid w:val="00FB1107"/>
    <w:rsid w:val="00FB7C0F"/>
    <w:rsid w:val="00FC0A30"/>
    <w:rsid w:val="00FC4256"/>
    <w:rsid w:val="00FC49F3"/>
    <w:rsid w:val="00FC58EF"/>
    <w:rsid w:val="00FC6ED8"/>
    <w:rsid w:val="00FD1D44"/>
    <w:rsid w:val="00FD27EB"/>
    <w:rsid w:val="00FD2F60"/>
    <w:rsid w:val="00FD31D0"/>
    <w:rsid w:val="00FD397C"/>
    <w:rsid w:val="00FD42D0"/>
    <w:rsid w:val="00FD6937"/>
    <w:rsid w:val="00FD7795"/>
    <w:rsid w:val="00FE1C2E"/>
    <w:rsid w:val="00FE389E"/>
    <w:rsid w:val="00FE5945"/>
    <w:rsid w:val="00FE5EE0"/>
    <w:rsid w:val="00FE7663"/>
    <w:rsid w:val="00FE776E"/>
    <w:rsid w:val="00FE7868"/>
    <w:rsid w:val="00FE7917"/>
    <w:rsid w:val="00FE7B10"/>
    <w:rsid w:val="00FE7C8C"/>
    <w:rsid w:val="00FF0A9F"/>
    <w:rsid w:val="00FF0E36"/>
    <w:rsid w:val="00FF2523"/>
    <w:rsid w:val="00FF3288"/>
    <w:rsid w:val="00FF370A"/>
    <w:rsid w:val="00FF41A7"/>
    <w:rsid w:val="00FF5C46"/>
    <w:rsid w:val="00FF5C87"/>
    <w:rsid w:val="00FF5D78"/>
    <w:rsid w:val="74CFE280"/>
    <w:rsid w:val="7B6EE2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docId w15:val="{E9E1FFF3-21F4-4BBA-9FDA-16BDBCD08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5DEC"/>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4">
    <w:name w:val="heading 4"/>
    <w:basedOn w:val="Normal"/>
    <w:next w:val="Normal"/>
    <w:link w:val="Heading4Char"/>
    <w:uiPriority w:val="9"/>
    <w:semiHidden/>
    <w:unhideWhenUsed/>
    <w:qFormat/>
    <w:rsid w:val="00CC6E87"/>
    <w:pPr>
      <w:keepNext/>
      <w:spacing w:line="720" w:lineRule="auto"/>
      <w:outlineLvl w:val="3"/>
    </w:pPr>
    <w:rPr>
      <w:rFonts w:asciiTheme="majorHAnsi" w:eastAsiaTheme="majorEastAsia" w:hAnsiTheme="majorHAnsi" w:cstheme="majorBidi"/>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character" w:customStyle="1" w:styleId="Heading4Char">
    <w:name w:val="Heading 4 Char"/>
    <w:basedOn w:val="DefaultParagraphFont"/>
    <w:link w:val="Heading4"/>
    <w:uiPriority w:val="9"/>
    <w:semiHidden/>
    <w:rsid w:val="00CC6E87"/>
    <w:rPr>
      <w:rFonts w:asciiTheme="majorHAnsi" w:eastAsiaTheme="majorEastAsia" w:hAnsiTheme="majorHAnsi" w:cstheme="majorBidi"/>
      <w:sz w:val="36"/>
      <w:szCs w:val="36"/>
      <w:lang w:val="en-GB" w:eastAsia="ko-KR"/>
    </w:rPr>
  </w:style>
  <w:style w:type="table" w:customStyle="1" w:styleId="1">
    <w:name w:val="表格格線1"/>
    <w:basedOn w:val="TableNormal"/>
    <w:next w:val="TableGrid"/>
    <w:rsid w:val="005D09FF"/>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C659C4"/>
    <w:pPr>
      <w:keepNext/>
      <w:keepLines/>
      <w:spacing w:before="60"/>
      <w:jc w:val="center"/>
    </w:pPr>
    <w:rPr>
      <w:rFonts w:ascii="Arial" w:eastAsia="SimSun" w:hAnsi="Arial"/>
      <w:b/>
      <w:lang w:val="x-none" w:eastAsia="en-US"/>
    </w:rPr>
  </w:style>
  <w:style w:type="character" w:customStyle="1" w:styleId="THChar">
    <w:name w:val="TH Char"/>
    <w:link w:val="TH"/>
    <w:qFormat/>
    <w:rsid w:val="00C659C4"/>
    <w:rPr>
      <w:rFonts w:ascii="Arial" w:eastAsia="SimSun" w:hAnsi="Arial" w:cs="Times New Roman"/>
      <w:b/>
      <w:sz w:val="20"/>
      <w:szCs w:val="20"/>
      <w:lang w:val="x-none" w:eastAsia="en-US"/>
    </w:rPr>
  </w:style>
  <w:style w:type="paragraph" w:customStyle="1" w:styleId="TAC">
    <w:name w:val="TAC"/>
    <w:basedOn w:val="Normal"/>
    <w:link w:val="TACChar"/>
    <w:qFormat/>
    <w:rsid w:val="003041F3"/>
    <w:pPr>
      <w:keepNext/>
      <w:keepLines/>
      <w:spacing w:after="0"/>
      <w:jc w:val="center"/>
    </w:pPr>
    <w:rPr>
      <w:rFonts w:ascii="Arial" w:hAnsi="Arial"/>
      <w:sz w:val="18"/>
      <w:lang w:eastAsia="en-US"/>
    </w:rPr>
  </w:style>
  <w:style w:type="character" w:customStyle="1" w:styleId="TACChar">
    <w:name w:val="TAC Char"/>
    <w:link w:val="TAC"/>
    <w:qFormat/>
    <w:rsid w:val="003041F3"/>
    <w:rPr>
      <w:rFonts w:ascii="Arial" w:eastAsia="Malgun Gothic" w:hAnsi="Arial" w:cs="Times New Roman"/>
      <w:sz w:val="18"/>
      <w:szCs w:val="20"/>
      <w:lang w:val="en-GB" w:eastAsia="en-US"/>
    </w:rPr>
  </w:style>
  <w:style w:type="paragraph" w:customStyle="1" w:styleId="TAH">
    <w:name w:val="TAH"/>
    <w:basedOn w:val="TAC"/>
    <w:link w:val="TAHCar"/>
    <w:qFormat/>
    <w:rsid w:val="003041F3"/>
    <w:rPr>
      <w:rFonts w:eastAsia="Times New Roman"/>
      <w:b/>
    </w:rPr>
  </w:style>
  <w:style w:type="character" w:customStyle="1" w:styleId="TAHCar">
    <w:name w:val="TAH Car"/>
    <w:link w:val="TAH"/>
    <w:qFormat/>
    <w:rsid w:val="003041F3"/>
    <w:rPr>
      <w:rFonts w:ascii="Arial" w:eastAsia="Times New Roman" w:hAnsi="Arial" w:cs="Times New Roman"/>
      <w:b/>
      <w:sz w:val="18"/>
      <w:szCs w:val="20"/>
      <w:lang w:val="en-GB" w:eastAsia="en-US"/>
    </w:rPr>
  </w:style>
  <w:style w:type="paragraph" w:styleId="TOC5">
    <w:name w:val="toc 5"/>
    <w:aliases w:val="Proposal"/>
    <w:basedOn w:val="Normal"/>
    <w:next w:val="Normal"/>
    <w:autoRedefine/>
    <w:uiPriority w:val="39"/>
    <w:unhideWhenUsed/>
    <w:rsid w:val="00764383"/>
    <w:pPr>
      <w:spacing w:after="100" w:line="259" w:lineRule="auto"/>
    </w:pPr>
    <w:rPr>
      <w:rFonts w:eastAsia="PMingLiU" w:cstheme="minorBidi"/>
      <w:b/>
      <w:szCs w:val="22"/>
      <w:lang w:val="en-US" w:eastAsia="en-US"/>
    </w:rPr>
  </w:style>
  <w:style w:type="paragraph" w:customStyle="1" w:styleId="1proposal">
    <w:name w:val="缩进1proposal"/>
    <w:basedOn w:val="ListParagraph"/>
    <w:link w:val="1proposalChar"/>
    <w:qFormat/>
    <w:rsid w:val="003363E7"/>
    <w:pPr>
      <w:widowControl w:val="0"/>
      <w:numPr>
        <w:numId w:val="15"/>
      </w:numPr>
      <w:autoSpaceDE w:val="0"/>
      <w:autoSpaceDN w:val="0"/>
      <w:adjustRightInd w:val="0"/>
      <w:spacing w:after="50"/>
      <w:ind w:leftChars="0" w:left="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3363E7"/>
    <w:rPr>
      <w:rFonts w:ascii="Times" w:eastAsia="Microsoft YaHei" w:hAnsi="Times" w:cs="Times New Roman"/>
      <w:b/>
      <w:sz w:val="20"/>
      <w:szCs w:val="20"/>
      <w:lang w:eastAsia="zh-CN"/>
    </w:rPr>
  </w:style>
  <w:style w:type="character" w:customStyle="1" w:styleId="B10">
    <w:name w:val="B1 (文字)"/>
    <w:qFormat/>
    <w:locked/>
    <w:rsid w:val="00C557B0"/>
    <w:rPr>
      <w:lang w:eastAsia="en-US"/>
    </w:rPr>
  </w:style>
  <w:style w:type="table" w:customStyle="1" w:styleId="a">
    <w:name w:val="网格型"/>
    <w:basedOn w:val="TableNormal"/>
    <w:uiPriority w:val="39"/>
    <w:rsid w:val="00CF62B6"/>
    <w:pPr>
      <w:spacing w:after="0" w:line="240" w:lineRule="auto"/>
    </w:pPr>
    <w:rPr>
      <w:rFonts w:eastAsia="Times New Roman" w:cs="Times New Roman"/>
      <w:sz w:val="20"/>
      <w:szCs w:val="20"/>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C7653"/>
    <w:pPr>
      <w:spacing w:after="0" w:line="240" w:lineRule="auto"/>
    </w:pPr>
    <w:rPr>
      <w:rFonts w:ascii="Times New Roman" w:eastAsia="Malgun Gothic" w:hAnsi="Times New Roman" w:cs="Times New Roman"/>
      <w:sz w:val="20"/>
      <w:szCs w:val="20"/>
      <w:lang w:val="en-GB" w:eastAsia="ko-KR"/>
    </w:rPr>
  </w:style>
  <w:style w:type="character" w:styleId="CommentReference">
    <w:name w:val="annotation reference"/>
    <w:basedOn w:val="DefaultParagraphFont"/>
    <w:uiPriority w:val="99"/>
    <w:semiHidden/>
    <w:unhideWhenUsed/>
    <w:qFormat/>
    <w:rsid w:val="008D5DF6"/>
    <w:rPr>
      <w:sz w:val="18"/>
      <w:szCs w:val="18"/>
    </w:rPr>
  </w:style>
  <w:style w:type="paragraph" w:styleId="CommentText">
    <w:name w:val="annotation text"/>
    <w:basedOn w:val="Normal"/>
    <w:link w:val="CommentTextChar"/>
    <w:uiPriority w:val="99"/>
    <w:semiHidden/>
    <w:unhideWhenUsed/>
    <w:qFormat/>
    <w:rsid w:val="008D5DF6"/>
  </w:style>
  <w:style w:type="character" w:customStyle="1" w:styleId="CommentTextChar">
    <w:name w:val="Comment Text Char"/>
    <w:basedOn w:val="DefaultParagraphFont"/>
    <w:link w:val="CommentText"/>
    <w:uiPriority w:val="99"/>
    <w:semiHidden/>
    <w:qFormat/>
    <w:rsid w:val="008D5DF6"/>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8D5DF6"/>
    <w:rPr>
      <w:b/>
      <w:bCs/>
    </w:rPr>
  </w:style>
  <w:style w:type="character" w:customStyle="1" w:styleId="CommentSubjectChar">
    <w:name w:val="Comment Subject Char"/>
    <w:basedOn w:val="CommentTextChar"/>
    <w:link w:val="CommentSubject"/>
    <w:uiPriority w:val="99"/>
    <w:semiHidden/>
    <w:rsid w:val="008D5DF6"/>
    <w:rPr>
      <w:rFonts w:ascii="Times New Roman" w:eastAsia="Malgun Gothic" w:hAnsi="Times New Roman" w:cs="Times New Roman"/>
      <w:b/>
      <w:bCs/>
      <w:sz w:val="20"/>
      <w:szCs w:val="20"/>
      <w:lang w:val="en-GB" w:eastAsia="ko-KR"/>
    </w:rPr>
  </w:style>
  <w:style w:type="character" w:styleId="UnresolvedMention">
    <w:name w:val="Unresolved Mention"/>
    <w:basedOn w:val="DefaultParagraphFont"/>
    <w:uiPriority w:val="99"/>
    <w:unhideWhenUsed/>
    <w:rsid w:val="00B7355A"/>
    <w:rPr>
      <w:color w:val="605E5C"/>
      <w:shd w:val="clear" w:color="auto" w:fill="E1DFDD"/>
    </w:rPr>
  </w:style>
  <w:style w:type="character" w:styleId="Mention">
    <w:name w:val="Mention"/>
    <w:basedOn w:val="DefaultParagraphFont"/>
    <w:uiPriority w:val="99"/>
    <w:unhideWhenUsed/>
    <w:rsid w:val="00B7355A"/>
    <w:rPr>
      <w:color w:val="2B579A"/>
      <w:shd w:val="clear" w:color="auto" w:fill="E1DFDD"/>
    </w:rPr>
  </w:style>
  <w:style w:type="paragraph" w:customStyle="1" w:styleId="ZT">
    <w:name w:val="ZT"/>
    <w:rsid w:val="00E13B08"/>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character" w:customStyle="1" w:styleId="TALCar">
    <w:name w:val="TAL Car"/>
    <w:link w:val="TAL"/>
    <w:qFormat/>
    <w:locked/>
    <w:rsid w:val="006A30E1"/>
    <w:rPr>
      <w:rFonts w:ascii="Arial" w:eastAsia="SimSun" w:hAnsi="Arial" w:cs="Arial"/>
      <w:sz w:val="18"/>
      <w:szCs w:val="18"/>
      <w:lang w:val="en-GB"/>
    </w:rPr>
  </w:style>
  <w:style w:type="paragraph" w:customStyle="1" w:styleId="TAL">
    <w:name w:val="TAL"/>
    <w:basedOn w:val="Normal"/>
    <w:link w:val="TALCar"/>
    <w:qFormat/>
    <w:rsid w:val="006A30E1"/>
    <w:pPr>
      <w:keepNext/>
      <w:keepLines/>
      <w:overflowPunct w:val="0"/>
      <w:autoSpaceDE w:val="0"/>
      <w:autoSpaceDN w:val="0"/>
      <w:adjustRightInd w:val="0"/>
      <w:spacing w:after="0"/>
    </w:pPr>
    <w:rPr>
      <w:rFonts w:ascii="Arial" w:eastAsia="SimSun" w:hAnsi="Arial" w:cs="Arial"/>
      <w:sz w:val="18"/>
      <w:szCs w:val="18"/>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9464">
      <w:bodyDiv w:val="1"/>
      <w:marLeft w:val="0"/>
      <w:marRight w:val="0"/>
      <w:marTop w:val="0"/>
      <w:marBottom w:val="0"/>
      <w:divBdr>
        <w:top w:val="none" w:sz="0" w:space="0" w:color="auto"/>
        <w:left w:val="none" w:sz="0" w:space="0" w:color="auto"/>
        <w:bottom w:val="none" w:sz="0" w:space="0" w:color="auto"/>
        <w:right w:val="none" w:sz="0" w:space="0" w:color="auto"/>
      </w:divBdr>
    </w:div>
    <w:div w:id="15546725">
      <w:bodyDiv w:val="1"/>
      <w:marLeft w:val="0"/>
      <w:marRight w:val="0"/>
      <w:marTop w:val="0"/>
      <w:marBottom w:val="0"/>
      <w:divBdr>
        <w:top w:val="none" w:sz="0" w:space="0" w:color="auto"/>
        <w:left w:val="none" w:sz="0" w:space="0" w:color="auto"/>
        <w:bottom w:val="none" w:sz="0" w:space="0" w:color="auto"/>
        <w:right w:val="none" w:sz="0" w:space="0" w:color="auto"/>
      </w:divBdr>
    </w:div>
    <w:div w:id="25764741">
      <w:bodyDiv w:val="1"/>
      <w:marLeft w:val="0"/>
      <w:marRight w:val="0"/>
      <w:marTop w:val="0"/>
      <w:marBottom w:val="0"/>
      <w:divBdr>
        <w:top w:val="none" w:sz="0" w:space="0" w:color="auto"/>
        <w:left w:val="none" w:sz="0" w:space="0" w:color="auto"/>
        <w:bottom w:val="none" w:sz="0" w:space="0" w:color="auto"/>
        <w:right w:val="none" w:sz="0" w:space="0" w:color="auto"/>
      </w:divBdr>
    </w:div>
    <w:div w:id="75245038">
      <w:bodyDiv w:val="1"/>
      <w:marLeft w:val="0"/>
      <w:marRight w:val="0"/>
      <w:marTop w:val="0"/>
      <w:marBottom w:val="0"/>
      <w:divBdr>
        <w:top w:val="none" w:sz="0" w:space="0" w:color="auto"/>
        <w:left w:val="none" w:sz="0" w:space="0" w:color="auto"/>
        <w:bottom w:val="none" w:sz="0" w:space="0" w:color="auto"/>
        <w:right w:val="none" w:sz="0" w:space="0" w:color="auto"/>
      </w:divBdr>
    </w:div>
    <w:div w:id="97986889">
      <w:bodyDiv w:val="1"/>
      <w:marLeft w:val="0"/>
      <w:marRight w:val="0"/>
      <w:marTop w:val="0"/>
      <w:marBottom w:val="0"/>
      <w:divBdr>
        <w:top w:val="none" w:sz="0" w:space="0" w:color="auto"/>
        <w:left w:val="none" w:sz="0" w:space="0" w:color="auto"/>
        <w:bottom w:val="none" w:sz="0" w:space="0" w:color="auto"/>
        <w:right w:val="none" w:sz="0" w:space="0" w:color="auto"/>
      </w:divBdr>
    </w:div>
    <w:div w:id="129636876">
      <w:bodyDiv w:val="1"/>
      <w:marLeft w:val="0"/>
      <w:marRight w:val="0"/>
      <w:marTop w:val="0"/>
      <w:marBottom w:val="0"/>
      <w:divBdr>
        <w:top w:val="none" w:sz="0" w:space="0" w:color="auto"/>
        <w:left w:val="none" w:sz="0" w:space="0" w:color="auto"/>
        <w:bottom w:val="none" w:sz="0" w:space="0" w:color="auto"/>
        <w:right w:val="none" w:sz="0" w:space="0" w:color="auto"/>
      </w:divBdr>
    </w:div>
    <w:div w:id="151525201">
      <w:bodyDiv w:val="1"/>
      <w:marLeft w:val="0"/>
      <w:marRight w:val="0"/>
      <w:marTop w:val="0"/>
      <w:marBottom w:val="0"/>
      <w:divBdr>
        <w:top w:val="none" w:sz="0" w:space="0" w:color="auto"/>
        <w:left w:val="none" w:sz="0" w:space="0" w:color="auto"/>
        <w:bottom w:val="none" w:sz="0" w:space="0" w:color="auto"/>
        <w:right w:val="none" w:sz="0" w:space="0" w:color="auto"/>
      </w:divBdr>
    </w:div>
    <w:div w:id="178473230">
      <w:bodyDiv w:val="1"/>
      <w:marLeft w:val="0"/>
      <w:marRight w:val="0"/>
      <w:marTop w:val="0"/>
      <w:marBottom w:val="0"/>
      <w:divBdr>
        <w:top w:val="none" w:sz="0" w:space="0" w:color="auto"/>
        <w:left w:val="none" w:sz="0" w:space="0" w:color="auto"/>
        <w:bottom w:val="none" w:sz="0" w:space="0" w:color="auto"/>
        <w:right w:val="none" w:sz="0" w:space="0" w:color="auto"/>
      </w:divBdr>
    </w:div>
    <w:div w:id="204177245">
      <w:bodyDiv w:val="1"/>
      <w:marLeft w:val="0"/>
      <w:marRight w:val="0"/>
      <w:marTop w:val="0"/>
      <w:marBottom w:val="0"/>
      <w:divBdr>
        <w:top w:val="none" w:sz="0" w:space="0" w:color="auto"/>
        <w:left w:val="none" w:sz="0" w:space="0" w:color="auto"/>
        <w:bottom w:val="none" w:sz="0" w:space="0" w:color="auto"/>
        <w:right w:val="none" w:sz="0" w:space="0" w:color="auto"/>
      </w:divBdr>
    </w:div>
    <w:div w:id="209389865">
      <w:bodyDiv w:val="1"/>
      <w:marLeft w:val="0"/>
      <w:marRight w:val="0"/>
      <w:marTop w:val="0"/>
      <w:marBottom w:val="0"/>
      <w:divBdr>
        <w:top w:val="none" w:sz="0" w:space="0" w:color="auto"/>
        <w:left w:val="none" w:sz="0" w:space="0" w:color="auto"/>
        <w:bottom w:val="none" w:sz="0" w:space="0" w:color="auto"/>
        <w:right w:val="none" w:sz="0" w:space="0" w:color="auto"/>
      </w:divBdr>
    </w:div>
    <w:div w:id="240875174">
      <w:bodyDiv w:val="1"/>
      <w:marLeft w:val="0"/>
      <w:marRight w:val="0"/>
      <w:marTop w:val="0"/>
      <w:marBottom w:val="0"/>
      <w:divBdr>
        <w:top w:val="none" w:sz="0" w:space="0" w:color="auto"/>
        <w:left w:val="none" w:sz="0" w:space="0" w:color="auto"/>
        <w:bottom w:val="none" w:sz="0" w:space="0" w:color="auto"/>
        <w:right w:val="none" w:sz="0" w:space="0" w:color="auto"/>
      </w:divBdr>
    </w:div>
    <w:div w:id="241137374">
      <w:bodyDiv w:val="1"/>
      <w:marLeft w:val="0"/>
      <w:marRight w:val="0"/>
      <w:marTop w:val="0"/>
      <w:marBottom w:val="0"/>
      <w:divBdr>
        <w:top w:val="none" w:sz="0" w:space="0" w:color="auto"/>
        <w:left w:val="none" w:sz="0" w:space="0" w:color="auto"/>
        <w:bottom w:val="none" w:sz="0" w:space="0" w:color="auto"/>
        <w:right w:val="none" w:sz="0" w:space="0" w:color="auto"/>
      </w:divBdr>
    </w:div>
    <w:div w:id="258224269">
      <w:bodyDiv w:val="1"/>
      <w:marLeft w:val="0"/>
      <w:marRight w:val="0"/>
      <w:marTop w:val="0"/>
      <w:marBottom w:val="0"/>
      <w:divBdr>
        <w:top w:val="none" w:sz="0" w:space="0" w:color="auto"/>
        <w:left w:val="none" w:sz="0" w:space="0" w:color="auto"/>
        <w:bottom w:val="none" w:sz="0" w:space="0" w:color="auto"/>
        <w:right w:val="none" w:sz="0" w:space="0" w:color="auto"/>
      </w:divBdr>
    </w:div>
    <w:div w:id="265384397">
      <w:bodyDiv w:val="1"/>
      <w:marLeft w:val="0"/>
      <w:marRight w:val="0"/>
      <w:marTop w:val="0"/>
      <w:marBottom w:val="0"/>
      <w:divBdr>
        <w:top w:val="none" w:sz="0" w:space="0" w:color="auto"/>
        <w:left w:val="none" w:sz="0" w:space="0" w:color="auto"/>
        <w:bottom w:val="none" w:sz="0" w:space="0" w:color="auto"/>
        <w:right w:val="none" w:sz="0" w:space="0" w:color="auto"/>
      </w:divBdr>
    </w:div>
    <w:div w:id="268704688">
      <w:bodyDiv w:val="1"/>
      <w:marLeft w:val="0"/>
      <w:marRight w:val="0"/>
      <w:marTop w:val="0"/>
      <w:marBottom w:val="0"/>
      <w:divBdr>
        <w:top w:val="none" w:sz="0" w:space="0" w:color="auto"/>
        <w:left w:val="none" w:sz="0" w:space="0" w:color="auto"/>
        <w:bottom w:val="none" w:sz="0" w:space="0" w:color="auto"/>
        <w:right w:val="none" w:sz="0" w:space="0" w:color="auto"/>
      </w:divBdr>
    </w:div>
    <w:div w:id="289555015">
      <w:bodyDiv w:val="1"/>
      <w:marLeft w:val="0"/>
      <w:marRight w:val="0"/>
      <w:marTop w:val="0"/>
      <w:marBottom w:val="0"/>
      <w:divBdr>
        <w:top w:val="none" w:sz="0" w:space="0" w:color="auto"/>
        <w:left w:val="none" w:sz="0" w:space="0" w:color="auto"/>
        <w:bottom w:val="none" w:sz="0" w:space="0" w:color="auto"/>
        <w:right w:val="none" w:sz="0" w:space="0" w:color="auto"/>
      </w:divBdr>
    </w:div>
    <w:div w:id="298345815">
      <w:bodyDiv w:val="1"/>
      <w:marLeft w:val="0"/>
      <w:marRight w:val="0"/>
      <w:marTop w:val="0"/>
      <w:marBottom w:val="0"/>
      <w:divBdr>
        <w:top w:val="none" w:sz="0" w:space="0" w:color="auto"/>
        <w:left w:val="none" w:sz="0" w:space="0" w:color="auto"/>
        <w:bottom w:val="none" w:sz="0" w:space="0" w:color="auto"/>
        <w:right w:val="none" w:sz="0" w:space="0" w:color="auto"/>
      </w:divBdr>
    </w:div>
    <w:div w:id="315307385">
      <w:bodyDiv w:val="1"/>
      <w:marLeft w:val="0"/>
      <w:marRight w:val="0"/>
      <w:marTop w:val="0"/>
      <w:marBottom w:val="0"/>
      <w:divBdr>
        <w:top w:val="none" w:sz="0" w:space="0" w:color="auto"/>
        <w:left w:val="none" w:sz="0" w:space="0" w:color="auto"/>
        <w:bottom w:val="none" w:sz="0" w:space="0" w:color="auto"/>
        <w:right w:val="none" w:sz="0" w:space="0" w:color="auto"/>
      </w:divBdr>
    </w:div>
    <w:div w:id="325017292">
      <w:bodyDiv w:val="1"/>
      <w:marLeft w:val="0"/>
      <w:marRight w:val="0"/>
      <w:marTop w:val="0"/>
      <w:marBottom w:val="0"/>
      <w:divBdr>
        <w:top w:val="none" w:sz="0" w:space="0" w:color="auto"/>
        <w:left w:val="none" w:sz="0" w:space="0" w:color="auto"/>
        <w:bottom w:val="none" w:sz="0" w:space="0" w:color="auto"/>
        <w:right w:val="none" w:sz="0" w:space="0" w:color="auto"/>
      </w:divBdr>
    </w:div>
    <w:div w:id="325087491">
      <w:bodyDiv w:val="1"/>
      <w:marLeft w:val="0"/>
      <w:marRight w:val="0"/>
      <w:marTop w:val="0"/>
      <w:marBottom w:val="0"/>
      <w:divBdr>
        <w:top w:val="none" w:sz="0" w:space="0" w:color="auto"/>
        <w:left w:val="none" w:sz="0" w:space="0" w:color="auto"/>
        <w:bottom w:val="none" w:sz="0" w:space="0" w:color="auto"/>
        <w:right w:val="none" w:sz="0" w:space="0" w:color="auto"/>
      </w:divBdr>
    </w:div>
    <w:div w:id="339626819">
      <w:bodyDiv w:val="1"/>
      <w:marLeft w:val="0"/>
      <w:marRight w:val="0"/>
      <w:marTop w:val="0"/>
      <w:marBottom w:val="0"/>
      <w:divBdr>
        <w:top w:val="none" w:sz="0" w:space="0" w:color="auto"/>
        <w:left w:val="none" w:sz="0" w:space="0" w:color="auto"/>
        <w:bottom w:val="none" w:sz="0" w:space="0" w:color="auto"/>
        <w:right w:val="none" w:sz="0" w:space="0" w:color="auto"/>
      </w:divBdr>
    </w:div>
    <w:div w:id="341055139">
      <w:bodyDiv w:val="1"/>
      <w:marLeft w:val="0"/>
      <w:marRight w:val="0"/>
      <w:marTop w:val="0"/>
      <w:marBottom w:val="0"/>
      <w:divBdr>
        <w:top w:val="none" w:sz="0" w:space="0" w:color="auto"/>
        <w:left w:val="none" w:sz="0" w:space="0" w:color="auto"/>
        <w:bottom w:val="none" w:sz="0" w:space="0" w:color="auto"/>
        <w:right w:val="none" w:sz="0" w:space="0" w:color="auto"/>
      </w:divBdr>
    </w:div>
    <w:div w:id="357315328">
      <w:bodyDiv w:val="1"/>
      <w:marLeft w:val="0"/>
      <w:marRight w:val="0"/>
      <w:marTop w:val="0"/>
      <w:marBottom w:val="0"/>
      <w:divBdr>
        <w:top w:val="none" w:sz="0" w:space="0" w:color="auto"/>
        <w:left w:val="none" w:sz="0" w:space="0" w:color="auto"/>
        <w:bottom w:val="none" w:sz="0" w:space="0" w:color="auto"/>
        <w:right w:val="none" w:sz="0" w:space="0" w:color="auto"/>
      </w:divBdr>
    </w:div>
    <w:div w:id="362903084">
      <w:bodyDiv w:val="1"/>
      <w:marLeft w:val="0"/>
      <w:marRight w:val="0"/>
      <w:marTop w:val="0"/>
      <w:marBottom w:val="0"/>
      <w:divBdr>
        <w:top w:val="none" w:sz="0" w:space="0" w:color="auto"/>
        <w:left w:val="none" w:sz="0" w:space="0" w:color="auto"/>
        <w:bottom w:val="none" w:sz="0" w:space="0" w:color="auto"/>
        <w:right w:val="none" w:sz="0" w:space="0" w:color="auto"/>
      </w:divBdr>
    </w:div>
    <w:div w:id="372538634">
      <w:bodyDiv w:val="1"/>
      <w:marLeft w:val="0"/>
      <w:marRight w:val="0"/>
      <w:marTop w:val="0"/>
      <w:marBottom w:val="0"/>
      <w:divBdr>
        <w:top w:val="none" w:sz="0" w:space="0" w:color="auto"/>
        <w:left w:val="none" w:sz="0" w:space="0" w:color="auto"/>
        <w:bottom w:val="none" w:sz="0" w:space="0" w:color="auto"/>
        <w:right w:val="none" w:sz="0" w:space="0" w:color="auto"/>
      </w:divBdr>
    </w:div>
    <w:div w:id="390346894">
      <w:bodyDiv w:val="1"/>
      <w:marLeft w:val="0"/>
      <w:marRight w:val="0"/>
      <w:marTop w:val="0"/>
      <w:marBottom w:val="0"/>
      <w:divBdr>
        <w:top w:val="none" w:sz="0" w:space="0" w:color="auto"/>
        <w:left w:val="none" w:sz="0" w:space="0" w:color="auto"/>
        <w:bottom w:val="none" w:sz="0" w:space="0" w:color="auto"/>
        <w:right w:val="none" w:sz="0" w:space="0" w:color="auto"/>
      </w:divBdr>
    </w:div>
    <w:div w:id="395129918">
      <w:bodyDiv w:val="1"/>
      <w:marLeft w:val="0"/>
      <w:marRight w:val="0"/>
      <w:marTop w:val="0"/>
      <w:marBottom w:val="0"/>
      <w:divBdr>
        <w:top w:val="none" w:sz="0" w:space="0" w:color="auto"/>
        <w:left w:val="none" w:sz="0" w:space="0" w:color="auto"/>
        <w:bottom w:val="none" w:sz="0" w:space="0" w:color="auto"/>
        <w:right w:val="none" w:sz="0" w:space="0" w:color="auto"/>
      </w:divBdr>
    </w:div>
    <w:div w:id="402069163">
      <w:bodyDiv w:val="1"/>
      <w:marLeft w:val="0"/>
      <w:marRight w:val="0"/>
      <w:marTop w:val="0"/>
      <w:marBottom w:val="0"/>
      <w:divBdr>
        <w:top w:val="none" w:sz="0" w:space="0" w:color="auto"/>
        <w:left w:val="none" w:sz="0" w:space="0" w:color="auto"/>
        <w:bottom w:val="none" w:sz="0" w:space="0" w:color="auto"/>
        <w:right w:val="none" w:sz="0" w:space="0" w:color="auto"/>
      </w:divBdr>
    </w:div>
    <w:div w:id="406921874">
      <w:bodyDiv w:val="1"/>
      <w:marLeft w:val="0"/>
      <w:marRight w:val="0"/>
      <w:marTop w:val="0"/>
      <w:marBottom w:val="0"/>
      <w:divBdr>
        <w:top w:val="none" w:sz="0" w:space="0" w:color="auto"/>
        <w:left w:val="none" w:sz="0" w:space="0" w:color="auto"/>
        <w:bottom w:val="none" w:sz="0" w:space="0" w:color="auto"/>
        <w:right w:val="none" w:sz="0" w:space="0" w:color="auto"/>
      </w:divBdr>
    </w:div>
    <w:div w:id="413086779">
      <w:bodyDiv w:val="1"/>
      <w:marLeft w:val="0"/>
      <w:marRight w:val="0"/>
      <w:marTop w:val="0"/>
      <w:marBottom w:val="0"/>
      <w:divBdr>
        <w:top w:val="none" w:sz="0" w:space="0" w:color="auto"/>
        <w:left w:val="none" w:sz="0" w:space="0" w:color="auto"/>
        <w:bottom w:val="none" w:sz="0" w:space="0" w:color="auto"/>
        <w:right w:val="none" w:sz="0" w:space="0" w:color="auto"/>
      </w:divBdr>
    </w:div>
    <w:div w:id="415979708">
      <w:bodyDiv w:val="1"/>
      <w:marLeft w:val="0"/>
      <w:marRight w:val="0"/>
      <w:marTop w:val="0"/>
      <w:marBottom w:val="0"/>
      <w:divBdr>
        <w:top w:val="none" w:sz="0" w:space="0" w:color="auto"/>
        <w:left w:val="none" w:sz="0" w:space="0" w:color="auto"/>
        <w:bottom w:val="none" w:sz="0" w:space="0" w:color="auto"/>
        <w:right w:val="none" w:sz="0" w:space="0" w:color="auto"/>
      </w:divBdr>
    </w:div>
    <w:div w:id="416752331">
      <w:bodyDiv w:val="1"/>
      <w:marLeft w:val="0"/>
      <w:marRight w:val="0"/>
      <w:marTop w:val="0"/>
      <w:marBottom w:val="0"/>
      <w:divBdr>
        <w:top w:val="none" w:sz="0" w:space="0" w:color="auto"/>
        <w:left w:val="none" w:sz="0" w:space="0" w:color="auto"/>
        <w:bottom w:val="none" w:sz="0" w:space="0" w:color="auto"/>
        <w:right w:val="none" w:sz="0" w:space="0" w:color="auto"/>
      </w:divBdr>
    </w:div>
    <w:div w:id="426080896">
      <w:bodyDiv w:val="1"/>
      <w:marLeft w:val="0"/>
      <w:marRight w:val="0"/>
      <w:marTop w:val="0"/>
      <w:marBottom w:val="0"/>
      <w:divBdr>
        <w:top w:val="none" w:sz="0" w:space="0" w:color="auto"/>
        <w:left w:val="none" w:sz="0" w:space="0" w:color="auto"/>
        <w:bottom w:val="none" w:sz="0" w:space="0" w:color="auto"/>
        <w:right w:val="none" w:sz="0" w:space="0" w:color="auto"/>
      </w:divBdr>
    </w:div>
    <w:div w:id="426539122">
      <w:bodyDiv w:val="1"/>
      <w:marLeft w:val="0"/>
      <w:marRight w:val="0"/>
      <w:marTop w:val="0"/>
      <w:marBottom w:val="0"/>
      <w:divBdr>
        <w:top w:val="none" w:sz="0" w:space="0" w:color="auto"/>
        <w:left w:val="none" w:sz="0" w:space="0" w:color="auto"/>
        <w:bottom w:val="none" w:sz="0" w:space="0" w:color="auto"/>
        <w:right w:val="none" w:sz="0" w:space="0" w:color="auto"/>
      </w:divBdr>
    </w:div>
    <w:div w:id="434711857">
      <w:bodyDiv w:val="1"/>
      <w:marLeft w:val="0"/>
      <w:marRight w:val="0"/>
      <w:marTop w:val="0"/>
      <w:marBottom w:val="0"/>
      <w:divBdr>
        <w:top w:val="none" w:sz="0" w:space="0" w:color="auto"/>
        <w:left w:val="none" w:sz="0" w:space="0" w:color="auto"/>
        <w:bottom w:val="none" w:sz="0" w:space="0" w:color="auto"/>
        <w:right w:val="none" w:sz="0" w:space="0" w:color="auto"/>
      </w:divBdr>
    </w:div>
    <w:div w:id="456677724">
      <w:bodyDiv w:val="1"/>
      <w:marLeft w:val="0"/>
      <w:marRight w:val="0"/>
      <w:marTop w:val="0"/>
      <w:marBottom w:val="0"/>
      <w:divBdr>
        <w:top w:val="none" w:sz="0" w:space="0" w:color="auto"/>
        <w:left w:val="none" w:sz="0" w:space="0" w:color="auto"/>
        <w:bottom w:val="none" w:sz="0" w:space="0" w:color="auto"/>
        <w:right w:val="none" w:sz="0" w:space="0" w:color="auto"/>
      </w:divBdr>
    </w:div>
    <w:div w:id="465507761">
      <w:bodyDiv w:val="1"/>
      <w:marLeft w:val="0"/>
      <w:marRight w:val="0"/>
      <w:marTop w:val="0"/>
      <w:marBottom w:val="0"/>
      <w:divBdr>
        <w:top w:val="none" w:sz="0" w:space="0" w:color="auto"/>
        <w:left w:val="none" w:sz="0" w:space="0" w:color="auto"/>
        <w:bottom w:val="none" w:sz="0" w:space="0" w:color="auto"/>
        <w:right w:val="none" w:sz="0" w:space="0" w:color="auto"/>
      </w:divBdr>
    </w:div>
    <w:div w:id="486945508">
      <w:bodyDiv w:val="1"/>
      <w:marLeft w:val="0"/>
      <w:marRight w:val="0"/>
      <w:marTop w:val="0"/>
      <w:marBottom w:val="0"/>
      <w:divBdr>
        <w:top w:val="none" w:sz="0" w:space="0" w:color="auto"/>
        <w:left w:val="none" w:sz="0" w:space="0" w:color="auto"/>
        <w:bottom w:val="none" w:sz="0" w:space="0" w:color="auto"/>
        <w:right w:val="none" w:sz="0" w:space="0" w:color="auto"/>
      </w:divBdr>
    </w:div>
    <w:div w:id="491532800">
      <w:bodyDiv w:val="1"/>
      <w:marLeft w:val="0"/>
      <w:marRight w:val="0"/>
      <w:marTop w:val="0"/>
      <w:marBottom w:val="0"/>
      <w:divBdr>
        <w:top w:val="none" w:sz="0" w:space="0" w:color="auto"/>
        <w:left w:val="none" w:sz="0" w:space="0" w:color="auto"/>
        <w:bottom w:val="none" w:sz="0" w:space="0" w:color="auto"/>
        <w:right w:val="none" w:sz="0" w:space="0" w:color="auto"/>
      </w:divBdr>
    </w:div>
    <w:div w:id="491601938">
      <w:bodyDiv w:val="1"/>
      <w:marLeft w:val="0"/>
      <w:marRight w:val="0"/>
      <w:marTop w:val="0"/>
      <w:marBottom w:val="0"/>
      <w:divBdr>
        <w:top w:val="none" w:sz="0" w:space="0" w:color="auto"/>
        <w:left w:val="none" w:sz="0" w:space="0" w:color="auto"/>
        <w:bottom w:val="none" w:sz="0" w:space="0" w:color="auto"/>
        <w:right w:val="none" w:sz="0" w:space="0" w:color="auto"/>
      </w:divBdr>
    </w:div>
    <w:div w:id="506797849">
      <w:bodyDiv w:val="1"/>
      <w:marLeft w:val="0"/>
      <w:marRight w:val="0"/>
      <w:marTop w:val="0"/>
      <w:marBottom w:val="0"/>
      <w:divBdr>
        <w:top w:val="none" w:sz="0" w:space="0" w:color="auto"/>
        <w:left w:val="none" w:sz="0" w:space="0" w:color="auto"/>
        <w:bottom w:val="none" w:sz="0" w:space="0" w:color="auto"/>
        <w:right w:val="none" w:sz="0" w:space="0" w:color="auto"/>
      </w:divBdr>
    </w:div>
    <w:div w:id="507135359">
      <w:bodyDiv w:val="1"/>
      <w:marLeft w:val="0"/>
      <w:marRight w:val="0"/>
      <w:marTop w:val="0"/>
      <w:marBottom w:val="0"/>
      <w:divBdr>
        <w:top w:val="none" w:sz="0" w:space="0" w:color="auto"/>
        <w:left w:val="none" w:sz="0" w:space="0" w:color="auto"/>
        <w:bottom w:val="none" w:sz="0" w:space="0" w:color="auto"/>
        <w:right w:val="none" w:sz="0" w:space="0" w:color="auto"/>
      </w:divBdr>
    </w:div>
    <w:div w:id="514147767">
      <w:bodyDiv w:val="1"/>
      <w:marLeft w:val="0"/>
      <w:marRight w:val="0"/>
      <w:marTop w:val="0"/>
      <w:marBottom w:val="0"/>
      <w:divBdr>
        <w:top w:val="none" w:sz="0" w:space="0" w:color="auto"/>
        <w:left w:val="none" w:sz="0" w:space="0" w:color="auto"/>
        <w:bottom w:val="none" w:sz="0" w:space="0" w:color="auto"/>
        <w:right w:val="none" w:sz="0" w:space="0" w:color="auto"/>
      </w:divBdr>
    </w:div>
    <w:div w:id="514929938">
      <w:bodyDiv w:val="1"/>
      <w:marLeft w:val="0"/>
      <w:marRight w:val="0"/>
      <w:marTop w:val="0"/>
      <w:marBottom w:val="0"/>
      <w:divBdr>
        <w:top w:val="none" w:sz="0" w:space="0" w:color="auto"/>
        <w:left w:val="none" w:sz="0" w:space="0" w:color="auto"/>
        <w:bottom w:val="none" w:sz="0" w:space="0" w:color="auto"/>
        <w:right w:val="none" w:sz="0" w:space="0" w:color="auto"/>
      </w:divBdr>
    </w:div>
    <w:div w:id="517937006">
      <w:bodyDiv w:val="1"/>
      <w:marLeft w:val="0"/>
      <w:marRight w:val="0"/>
      <w:marTop w:val="0"/>
      <w:marBottom w:val="0"/>
      <w:divBdr>
        <w:top w:val="none" w:sz="0" w:space="0" w:color="auto"/>
        <w:left w:val="none" w:sz="0" w:space="0" w:color="auto"/>
        <w:bottom w:val="none" w:sz="0" w:space="0" w:color="auto"/>
        <w:right w:val="none" w:sz="0" w:space="0" w:color="auto"/>
      </w:divBdr>
    </w:div>
    <w:div w:id="520439794">
      <w:bodyDiv w:val="1"/>
      <w:marLeft w:val="0"/>
      <w:marRight w:val="0"/>
      <w:marTop w:val="0"/>
      <w:marBottom w:val="0"/>
      <w:divBdr>
        <w:top w:val="none" w:sz="0" w:space="0" w:color="auto"/>
        <w:left w:val="none" w:sz="0" w:space="0" w:color="auto"/>
        <w:bottom w:val="none" w:sz="0" w:space="0" w:color="auto"/>
        <w:right w:val="none" w:sz="0" w:space="0" w:color="auto"/>
      </w:divBdr>
    </w:div>
    <w:div w:id="520511319">
      <w:bodyDiv w:val="1"/>
      <w:marLeft w:val="0"/>
      <w:marRight w:val="0"/>
      <w:marTop w:val="0"/>
      <w:marBottom w:val="0"/>
      <w:divBdr>
        <w:top w:val="none" w:sz="0" w:space="0" w:color="auto"/>
        <w:left w:val="none" w:sz="0" w:space="0" w:color="auto"/>
        <w:bottom w:val="none" w:sz="0" w:space="0" w:color="auto"/>
        <w:right w:val="none" w:sz="0" w:space="0" w:color="auto"/>
      </w:divBdr>
    </w:div>
    <w:div w:id="524246741">
      <w:bodyDiv w:val="1"/>
      <w:marLeft w:val="0"/>
      <w:marRight w:val="0"/>
      <w:marTop w:val="0"/>
      <w:marBottom w:val="0"/>
      <w:divBdr>
        <w:top w:val="none" w:sz="0" w:space="0" w:color="auto"/>
        <w:left w:val="none" w:sz="0" w:space="0" w:color="auto"/>
        <w:bottom w:val="none" w:sz="0" w:space="0" w:color="auto"/>
        <w:right w:val="none" w:sz="0" w:space="0" w:color="auto"/>
      </w:divBdr>
    </w:div>
    <w:div w:id="537593324">
      <w:bodyDiv w:val="1"/>
      <w:marLeft w:val="0"/>
      <w:marRight w:val="0"/>
      <w:marTop w:val="0"/>
      <w:marBottom w:val="0"/>
      <w:divBdr>
        <w:top w:val="none" w:sz="0" w:space="0" w:color="auto"/>
        <w:left w:val="none" w:sz="0" w:space="0" w:color="auto"/>
        <w:bottom w:val="none" w:sz="0" w:space="0" w:color="auto"/>
        <w:right w:val="none" w:sz="0" w:space="0" w:color="auto"/>
      </w:divBdr>
    </w:div>
    <w:div w:id="551308741">
      <w:bodyDiv w:val="1"/>
      <w:marLeft w:val="0"/>
      <w:marRight w:val="0"/>
      <w:marTop w:val="0"/>
      <w:marBottom w:val="0"/>
      <w:divBdr>
        <w:top w:val="none" w:sz="0" w:space="0" w:color="auto"/>
        <w:left w:val="none" w:sz="0" w:space="0" w:color="auto"/>
        <w:bottom w:val="none" w:sz="0" w:space="0" w:color="auto"/>
        <w:right w:val="none" w:sz="0" w:space="0" w:color="auto"/>
      </w:divBdr>
    </w:div>
    <w:div w:id="563179331">
      <w:bodyDiv w:val="1"/>
      <w:marLeft w:val="0"/>
      <w:marRight w:val="0"/>
      <w:marTop w:val="0"/>
      <w:marBottom w:val="0"/>
      <w:divBdr>
        <w:top w:val="none" w:sz="0" w:space="0" w:color="auto"/>
        <w:left w:val="none" w:sz="0" w:space="0" w:color="auto"/>
        <w:bottom w:val="none" w:sz="0" w:space="0" w:color="auto"/>
        <w:right w:val="none" w:sz="0" w:space="0" w:color="auto"/>
      </w:divBdr>
    </w:div>
    <w:div w:id="563763465">
      <w:bodyDiv w:val="1"/>
      <w:marLeft w:val="0"/>
      <w:marRight w:val="0"/>
      <w:marTop w:val="0"/>
      <w:marBottom w:val="0"/>
      <w:divBdr>
        <w:top w:val="none" w:sz="0" w:space="0" w:color="auto"/>
        <w:left w:val="none" w:sz="0" w:space="0" w:color="auto"/>
        <w:bottom w:val="none" w:sz="0" w:space="0" w:color="auto"/>
        <w:right w:val="none" w:sz="0" w:space="0" w:color="auto"/>
      </w:divBdr>
    </w:div>
    <w:div w:id="569538085">
      <w:bodyDiv w:val="1"/>
      <w:marLeft w:val="0"/>
      <w:marRight w:val="0"/>
      <w:marTop w:val="0"/>
      <w:marBottom w:val="0"/>
      <w:divBdr>
        <w:top w:val="none" w:sz="0" w:space="0" w:color="auto"/>
        <w:left w:val="none" w:sz="0" w:space="0" w:color="auto"/>
        <w:bottom w:val="none" w:sz="0" w:space="0" w:color="auto"/>
        <w:right w:val="none" w:sz="0" w:space="0" w:color="auto"/>
      </w:divBdr>
    </w:div>
    <w:div w:id="571041231">
      <w:bodyDiv w:val="1"/>
      <w:marLeft w:val="0"/>
      <w:marRight w:val="0"/>
      <w:marTop w:val="0"/>
      <w:marBottom w:val="0"/>
      <w:divBdr>
        <w:top w:val="none" w:sz="0" w:space="0" w:color="auto"/>
        <w:left w:val="none" w:sz="0" w:space="0" w:color="auto"/>
        <w:bottom w:val="none" w:sz="0" w:space="0" w:color="auto"/>
        <w:right w:val="none" w:sz="0" w:space="0" w:color="auto"/>
      </w:divBdr>
    </w:div>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92208605">
      <w:bodyDiv w:val="1"/>
      <w:marLeft w:val="0"/>
      <w:marRight w:val="0"/>
      <w:marTop w:val="0"/>
      <w:marBottom w:val="0"/>
      <w:divBdr>
        <w:top w:val="none" w:sz="0" w:space="0" w:color="auto"/>
        <w:left w:val="none" w:sz="0" w:space="0" w:color="auto"/>
        <w:bottom w:val="none" w:sz="0" w:space="0" w:color="auto"/>
        <w:right w:val="none" w:sz="0" w:space="0" w:color="auto"/>
      </w:divBdr>
    </w:div>
    <w:div w:id="603612422">
      <w:bodyDiv w:val="1"/>
      <w:marLeft w:val="0"/>
      <w:marRight w:val="0"/>
      <w:marTop w:val="0"/>
      <w:marBottom w:val="0"/>
      <w:divBdr>
        <w:top w:val="none" w:sz="0" w:space="0" w:color="auto"/>
        <w:left w:val="none" w:sz="0" w:space="0" w:color="auto"/>
        <w:bottom w:val="none" w:sz="0" w:space="0" w:color="auto"/>
        <w:right w:val="none" w:sz="0" w:space="0" w:color="auto"/>
      </w:divBdr>
    </w:div>
    <w:div w:id="686709934">
      <w:bodyDiv w:val="1"/>
      <w:marLeft w:val="0"/>
      <w:marRight w:val="0"/>
      <w:marTop w:val="0"/>
      <w:marBottom w:val="0"/>
      <w:divBdr>
        <w:top w:val="none" w:sz="0" w:space="0" w:color="auto"/>
        <w:left w:val="none" w:sz="0" w:space="0" w:color="auto"/>
        <w:bottom w:val="none" w:sz="0" w:space="0" w:color="auto"/>
        <w:right w:val="none" w:sz="0" w:space="0" w:color="auto"/>
      </w:divBdr>
    </w:div>
    <w:div w:id="703099687">
      <w:bodyDiv w:val="1"/>
      <w:marLeft w:val="0"/>
      <w:marRight w:val="0"/>
      <w:marTop w:val="0"/>
      <w:marBottom w:val="0"/>
      <w:divBdr>
        <w:top w:val="none" w:sz="0" w:space="0" w:color="auto"/>
        <w:left w:val="none" w:sz="0" w:space="0" w:color="auto"/>
        <w:bottom w:val="none" w:sz="0" w:space="0" w:color="auto"/>
        <w:right w:val="none" w:sz="0" w:space="0" w:color="auto"/>
      </w:divBdr>
    </w:div>
    <w:div w:id="707535307">
      <w:bodyDiv w:val="1"/>
      <w:marLeft w:val="0"/>
      <w:marRight w:val="0"/>
      <w:marTop w:val="0"/>
      <w:marBottom w:val="0"/>
      <w:divBdr>
        <w:top w:val="none" w:sz="0" w:space="0" w:color="auto"/>
        <w:left w:val="none" w:sz="0" w:space="0" w:color="auto"/>
        <w:bottom w:val="none" w:sz="0" w:space="0" w:color="auto"/>
        <w:right w:val="none" w:sz="0" w:space="0" w:color="auto"/>
      </w:divBdr>
    </w:div>
    <w:div w:id="710541686">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1103691">
      <w:bodyDiv w:val="1"/>
      <w:marLeft w:val="0"/>
      <w:marRight w:val="0"/>
      <w:marTop w:val="0"/>
      <w:marBottom w:val="0"/>
      <w:divBdr>
        <w:top w:val="none" w:sz="0" w:space="0" w:color="auto"/>
        <w:left w:val="none" w:sz="0" w:space="0" w:color="auto"/>
        <w:bottom w:val="none" w:sz="0" w:space="0" w:color="auto"/>
        <w:right w:val="none" w:sz="0" w:space="0" w:color="auto"/>
      </w:divBdr>
    </w:div>
    <w:div w:id="766467992">
      <w:bodyDiv w:val="1"/>
      <w:marLeft w:val="0"/>
      <w:marRight w:val="0"/>
      <w:marTop w:val="0"/>
      <w:marBottom w:val="0"/>
      <w:divBdr>
        <w:top w:val="none" w:sz="0" w:space="0" w:color="auto"/>
        <w:left w:val="none" w:sz="0" w:space="0" w:color="auto"/>
        <w:bottom w:val="none" w:sz="0" w:space="0" w:color="auto"/>
        <w:right w:val="none" w:sz="0" w:space="0" w:color="auto"/>
      </w:divBdr>
    </w:div>
    <w:div w:id="767971793">
      <w:bodyDiv w:val="1"/>
      <w:marLeft w:val="0"/>
      <w:marRight w:val="0"/>
      <w:marTop w:val="0"/>
      <w:marBottom w:val="0"/>
      <w:divBdr>
        <w:top w:val="none" w:sz="0" w:space="0" w:color="auto"/>
        <w:left w:val="none" w:sz="0" w:space="0" w:color="auto"/>
        <w:bottom w:val="none" w:sz="0" w:space="0" w:color="auto"/>
        <w:right w:val="none" w:sz="0" w:space="0" w:color="auto"/>
      </w:divBdr>
    </w:div>
    <w:div w:id="770007829">
      <w:bodyDiv w:val="1"/>
      <w:marLeft w:val="0"/>
      <w:marRight w:val="0"/>
      <w:marTop w:val="0"/>
      <w:marBottom w:val="0"/>
      <w:divBdr>
        <w:top w:val="none" w:sz="0" w:space="0" w:color="auto"/>
        <w:left w:val="none" w:sz="0" w:space="0" w:color="auto"/>
        <w:bottom w:val="none" w:sz="0" w:space="0" w:color="auto"/>
        <w:right w:val="none" w:sz="0" w:space="0" w:color="auto"/>
      </w:divBdr>
    </w:div>
    <w:div w:id="788932024">
      <w:bodyDiv w:val="1"/>
      <w:marLeft w:val="0"/>
      <w:marRight w:val="0"/>
      <w:marTop w:val="0"/>
      <w:marBottom w:val="0"/>
      <w:divBdr>
        <w:top w:val="none" w:sz="0" w:space="0" w:color="auto"/>
        <w:left w:val="none" w:sz="0" w:space="0" w:color="auto"/>
        <w:bottom w:val="none" w:sz="0" w:space="0" w:color="auto"/>
        <w:right w:val="none" w:sz="0" w:space="0" w:color="auto"/>
      </w:divBdr>
    </w:div>
    <w:div w:id="793447147">
      <w:bodyDiv w:val="1"/>
      <w:marLeft w:val="0"/>
      <w:marRight w:val="0"/>
      <w:marTop w:val="0"/>
      <w:marBottom w:val="0"/>
      <w:divBdr>
        <w:top w:val="none" w:sz="0" w:space="0" w:color="auto"/>
        <w:left w:val="none" w:sz="0" w:space="0" w:color="auto"/>
        <w:bottom w:val="none" w:sz="0" w:space="0" w:color="auto"/>
        <w:right w:val="none" w:sz="0" w:space="0" w:color="auto"/>
      </w:divBdr>
    </w:div>
    <w:div w:id="821193036">
      <w:bodyDiv w:val="1"/>
      <w:marLeft w:val="0"/>
      <w:marRight w:val="0"/>
      <w:marTop w:val="0"/>
      <w:marBottom w:val="0"/>
      <w:divBdr>
        <w:top w:val="none" w:sz="0" w:space="0" w:color="auto"/>
        <w:left w:val="none" w:sz="0" w:space="0" w:color="auto"/>
        <w:bottom w:val="none" w:sz="0" w:space="0" w:color="auto"/>
        <w:right w:val="none" w:sz="0" w:space="0" w:color="auto"/>
      </w:divBdr>
    </w:div>
    <w:div w:id="839547069">
      <w:bodyDiv w:val="1"/>
      <w:marLeft w:val="0"/>
      <w:marRight w:val="0"/>
      <w:marTop w:val="0"/>
      <w:marBottom w:val="0"/>
      <w:divBdr>
        <w:top w:val="none" w:sz="0" w:space="0" w:color="auto"/>
        <w:left w:val="none" w:sz="0" w:space="0" w:color="auto"/>
        <w:bottom w:val="none" w:sz="0" w:space="0" w:color="auto"/>
        <w:right w:val="none" w:sz="0" w:space="0" w:color="auto"/>
      </w:divBdr>
    </w:div>
    <w:div w:id="842017526">
      <w:bodyDiv w:val="1"/>
      <w:marLeft w:val="0"/>
      <w:marRight w:val="0"/>
      <w:marTop w:val="0"/>
      <w:marBottom w:val="0"/>
      <w:divBdr>
        <w:top w:val="none" w:sz="0" w:space="0" w:color="auto"/>
        <w:left w:val="none" w:sz="0" w:space="0" w:color="auto"/>
        <w:bottom w:val="none" w:sz="0" w:space="0" w:color="auto"/>
        <w:right w:val="none" w:sz="0" w:space="0" w:color="auto"/>
      </w:divBdr>
    </w:div>
    <w:div w:id="862131533">
      <w:bodyDiv w:val="1"/>
      <w:marLeft w:val="0"/>
      <w:marRight w:val="0"/>
      <w:marTop w:val="0"/>
      <w:marBottom w:val="0"/>
      <w:divBdr>
        <w:top w:val="none" w:sz="0" w:space="0" w:color="auto"/>
        <w:left w:val="none" w:sz="0" w:space="0" w:color="auto"/>
        <w:bottom w:val="none" w:sz="0" w:space="0" w:color="auto"/>
        <w:right w:val="none" w:sz="0" w:space="0" w:color="auto"/>
      </w:divBdr>
    </w:div>
    <w:div w:id="867184731">
      <w:bodyDiv w:val="1"/>
      <w:marLeft w:val="0"/>
      <w:marRight w:val="0"/>
      <w:marTop w:val="0"/>
      <w:marBottom w:val="0"/>
      <w:divBdr>
        <w:top w:val="none" w:sz="0" w:space="0" w:color="auto"/>
        <w:left w:val="none" w:sz="0" w:space="0" w:color="auto"/>
        <w:bottom w:val="none" w:sz="0" w:space="0" w:color="auto"/>
        <w:right w:val="none" w:sz="0" w:space="0" w:color="auto"/>
      </w:divBdr>
    </w:div>
    <w:div w:id="872226001">
      <w:bodyDiv w:val="1"/>
      <w:marLeft w:val="0"/>
      <w:marRight w:val="0"/>
      <w:marTop w:val="0"/>
      <w:marBottom w:val="0"/>
      <w:divBdr>
        <w:top w:val="none" w:sz="0" w:space="0" w:color="auto"/>
        <w:left w:val="none" w:sz="0" w:space="0" w:color="auto"/>
        <w:bottom w:val="none" w:sz="0" w:space="0" w:color="auto"/>
        <w:right w:val="none" w:sz="0" w:space="0" w:color="auto"/>
      </w:divBdr>
    </w:div>
    <w:div w:id="895312477">
      <w:bodyDiv w:val="1"/>
      <w:marLeft w:val="0"/>
      <w:marRight w:val="0"/>
      <w:marTop w:val="0"/>
      <w:marBottom w:val="0"/>
      <w:divBdr>
        <w:top w:val="none" w:sz="0" w:space="0" w:color="auto"/>
        <w:left w:val="none" w:sz="0" w:space="0" w:color="auto"/>
        <w:bottom w:val="none" w:sz="0" w:space="0" w:color="auto"/>
        <w:right w:val="none" w:sz="0" w:space="0" w:color="auto"/>
      </w:divBdr>
    </w:div>
    <w:div w:id="896934594">
      <w:bodyDiv w:val="1"/>
      <w:marLeft w:val="0"/>
      <w:marRight w:val="0"/>
      <w:marTop w:val="0"/>
      <w:marBottom w:val="0"/>
      <w:divBdr>
        <w:top w:val="none" w:sz="0" w:space="0" w:color="auto"/>
        <w:left w:val="none" w:sz="0" w:space="0" w:color="auto"/>
        <w:bottom w:val="none" w:sz="0" w:space="0" w:color="auto"/>
        <w:right w:val="none" w:sz="0" w:space="0" w:color="auto"/>
      </w:divBdr>
    </w:div>
    <w:div w:id="916525007">
      <w:bodyDiv w:val="1"/>
      <w:marLeft w:val="0"/>
      <w:marRight w:val="0"/>
      <w:marTop w:val="0"/>
      <w:marBottom w:val="0"/>
      <w:divBdr>
        <w:top w:val="none" w:sz="0" w:space="0" w:color="auto"/>
        <w:left w:val="none" w:sz="0" w:space="0" w:color="auto"/>
        <w:bottom w:val="none" w:sz="0" w:space="0" w:color="auto"/>
        <w:right w:val="none" w:sz="0" w:space="0" w:color="auto"/>
      </w:divBdr>
    </w:div>
    <w:div w:id="924190565">
      <w:bodyDiv w:val="1"/>
      <w:marLeft w:val="0"/>
      <w:marRight w:val="0"/>
      <w:marTop w:val="0"/>
      <w:marBottom w:val="0"/>
      <w:divBdr>
        <w:top w:val="none" w:sz="0" w:space="0" w:color="auto"/>
        <w:left w:val="none" w:sz="0" w:space="0" w:color="auto"/>
        <w:bottom w:val="none" w:sz="0" w:space="0" w:color="auto"/>
        <w:right w:val="none" w:sz="0" w:space="0" w:color="auto"/>
      </w:divBdr>
    </w:div>
    <w:div w:id="929237036">
      <w:bodyDiv w:val="1"/>
      <w:marLeft w:val="0"/>
      <w:marRight w:val="0"/>
      <w:marTop w:val="0"/>
      <w:marBottom w:val="0"/>
      <w:divBdr>
        <w:top w:val="none" w:sz="0" w:space="0" w:color="auto"/>
        <w:left w:val="none" w:sz="0" w:space="0" w:color="auto"/>
        <w:bottom w:val="none" w:sz="0" w:space="0" w:color="auto"/>
        <w:right w:val="none" w:sz="0" w:space="0" w:color="auto"/>
      </w:divBdr>
    </w:div>
    <w:div w:id="956180430">
      <w:bodyDiv w:val="1"/>
      <w:marLeft w:val="0"/>
      <w:marRight w:val="0"/>
      <w:marTop w:val="0"/>
      <w:marBottom w:val="0"/>
      <w:divBdr>
        <w:top w:val="none" w:sz="0" w:space="0" w:color="auto"/>
        <w:left w:val="none" w:sz="0" w:space="0" w:color="auto"/>
        <w:bottom w:val="none" w:sz="0" w:space="0" w:color="auto"/>
        <w:right w:val="none" w:sz="0" w:space="0" w:color="auto"/>
      </w:divBdr>
    </w:div>
    <w:div w:id="970860235">
      <w:bodyDiv w:val="1"/>
      <w:marLeft w:val="0"/>
      <w:marRight w:val="0"/>
      <w:marTop w:val="0"/>
      <w:marBottom w:val="0"/>
      <w:divBdr>
        <w:top w:val="none" w:sz="0" w:space="0" w:color="auto"/>
        <w:left w:val="none" w:sz="0" w:space="0" w:color="auto"/>
        <w:bottom w:val="none" w:sz="0" w:space="0" w:color="auto"/>
        <w:right w:val="none" w:sz="0" w:space="0" w:color="auto"/>
      </w:divBdr>
    </w:div>
    <w:div w:id="971904019">
      <w:bodyDiv w:val="1"/>
      <w:marLeft w:val="0"/>
      <w:marRight w:val="0"/>
      <w:marTop w:val="0"/>
      <w:marBottom w:val="0"/>
      <w:divBdr>
        <w:top w:val="none" w:sz="0" w:space="0" w:color="auto"/>
        <w:left w:val="none" w:sz="0" w:space="0" w:color="auto"/>
        <w:bottom w:val="none" w:sz="0" w:space="0" w:color="auto"/>
        <w:right w:val="none" w:sz="0" w:space="0" w:color="auto"/>
      </w:divBdr>
    </w:div>
    <w:div w:id="972253410">
      <w:bodyDiv w:val="1"/>
      <w:marLeft w:val="0"/>
      <w:marRight w:val="0"/>
      <w:marTop w:val="0"/>
      <w:marBottom w:val="0"/>
      <w:divBdr>
        <w:top w:val="none" w:sz="0" w:space="0" w:color="auto"/>
        <w:left w:val="none" w:sz="0" w:space="0" w:color="auto"/>
        <w:bottom w:val="none" w:sz="0" w:space="0" w:color="auto"/>
        <w:right w:val="none" w:sz="0" w:space="0" w:color="auto"/>
      </w:divBdr>
    </w:div>
    <w:div w:id="972909720">
      <w:bodyDiv w:val="1"/>
      <w:marLeft w:val="0"/>
      <w:marRight w:val="0"/>
      <w:marTop w:val="0"/>
      <w:marBottom w:val="0"/>
      <w:divBdr>
        <w:top w:val="none" w:sz="0" w:space="0" w:color="auto"/>
        <w:left w:val="none" w:sz="0" w:space="0" w:color="auto"/>
        <w:bottom w:val="none" w:sz="0" w:space="0" w:color="auto"/>
        <w:right w:val="none" w:sz="0" w:space="0" w:color="auto"/>
      </w:divBdr>
    </w:div>
    <w:div w:id="976573652">
      <w:bodyDiv w:val="1"/>
      <w:marLeft w:val="0"/>
      <w:marRight w:val="0"/>
      <w:marTop w:val="0"/>
      <w:marBottom w:val="0"/>
      <w:divBdr>
        <w:top w:val="none" w:sz="0" w:space="0" w:color="auto"/>
        <w:left w:val="none" w:sz="0" w:space="0" w:color="auto"/>
        <w:bottom w:val="none" w:sz="0" w:space="0" w:color="auto"/>
        <w:right w:val="none" w:sz="0" w:space="0" w:color="auto"/>
      </w:divBdr>
    </w:div>
    <w:div w:id="988630571">
      <w:bodyDiv w:val="1"/>
      <w:marLeft w:val="0"/>
      <w:marRight w:val="0"/>
      <w:marTop w:val="0"/>
      <w:marBottom w:val="0"/>
      <w:divBdr>
        <w:top w:val="none" w:sz="0" w:space="0" w:color="auto"/>
        <w:left w:val="none" w:sz="0" w:space="0" w:color="auto"/>
        <w:bottom w:val="none" w:sz="0" w:space="0" w:color="auto"/>
        <w:right w:val="none" w:sz="0" w:space="0" w:color="auto"/>
      </w:divBdr>
    </w:div>
    <w:div w:id="999776220">
      <w:bodyDiv w:val="1"/>
      <w:marLeft w:val="0"/>
      <w:marRight w:val="0"/>
      <w:marTop w:val="0"/>
      <w:marBottom w:val="0"/>
      <w:divBdr>
        <w:top w:val="none" w:sz="0" w:space="0" w:color="auto"/>
        <w:left w:val="none" w:sz="0" w:space="0" w:color="auto"/>
        <w:bottom w:val="none" w:sz="0" w:space="0" w:color="auto"/>
        <w:right w:val="none" w:sz="0" w:space="0" w:color="auto"/>
      </w:divBdr>
      <w:divsChild>
        <w:div w:id="178659477">
          <w:marLeft w:val="1382"/>
          <w:marRight w:val="0"/>
          <w:marTop w:val="180"/>
          <w:marBottom w:val="0"/>
          <w:divBdr>
            <w:top w:val="none" w:sz="0" w:space="0" w:color="auto"/>
            <w:left w:val="none" w:sz="0" w:space="0" w:color="auto"/>
            <w:bottom w:val="none" w:sz="0" w:space="0" w:color="auto"/>
            <w:right w:val="none" w:sz="0" w:space="0" w:color="auto"/>
          </w:divBdr>
        </w:div>
        <w:div w:id="357005757">
          <w:marLeft w:val="432"/>
          <w:marRight w:val="0"/>
          <w:marTop w:val="240"/>
          <w:marBottom w:val="0"/>
          <w:divBdr>
            <w:top w:val="none" w:sz="0" w:space="0" w:color="auto"/>
            <w:left w:val="none" w:sz="0" w:space="0" w:color="auto"/>
            <w:bottom w:val="none" w:sz="0" w:space="0" w:color="auto"/>
            <w:right w:val="none" w:sz="0" w:space="0" w:color="auto"/>
          </w:divBdr>
        </w:div>
        <w:div w:id="422646240">
          <w:marLeft w:val="1382"/>
          <w:marRight w:val="0"/>
          <w:marTop w:val="180"/>
          <w:marBottom w:val="0"/>
          <w:divBdr>
            <w:top w:val="none" w:sz="0" w:space="0" w:color="auto"/>
            <w:left w:val="none" w:sz="0" w:space="0" w:color="auto"/>
            <w:bottom w:val="none" w:sz="0" w:space="0" w:color="auto"/>
            <w:right w:val="none" w:sz="0" w:space="0" w:color="auto"/>
          </w:divBdr>
        </w:div>
        <w:div w:id="560099531">
          <w:marLeft w:val="1382"/>
          <w:marRight w:val="0"/>
          <w:marTop w:val="180"/>
          <w:marBottom w:val="0"/>
          <w:divBdr>
            <w:top w:val="none" w:sz="0" w:space="0" w:color="auto"/>
            <w:left w:val="none" w:sz="0" w:space="0" w:color="auto"/>
            <w:bottom w:val="none" w:sz="0" w:space="0" w:color="auto"/>
            <w:right w:val="none" w:sz="0" w:space="0" w:color="auto"/>
          </w:divBdr>
        </w:div>
        <w:div w:id="889848201">
          <w:marLeft w:val="432"/>
          <w:marRight w:val="0"/>
          <w:marTop w:val="240"/>
          <w:marBottom w:val="0"/>
          <w:divBdr>
            <w:top w:val="none" w:sz="0" w:space="0" w:color="auto"/>
            <w:left w:val="none" w:sz="0" w:space="0" w:color="auto"/>
            <w:bottom w:val="none" w:sz="0" w:space="0" w:color="auto"/>
            <w:right w:val="none" w:sz="0" w:space="0" w:color="auto"/>
          </w:divBdr>
        </w:div>
        <w:div w:id="902448457">
          <w:marLeft w:val="1555"/>
          <w:marRight w:val="0"/>
          <w:marTop w:val="180"/>
          <w:marBottom w:val="0"/>
          <w:divBdr>
            <w:top w:val="none" w:sz="0" w:space="0" w:color="auto"/>
            <w:left w:val="none" w:sz="0" w:space="0" w:color="auto"/>
            <w:bottom w:val="none" w:sz="0" w:space="0" w:color="auto"/>
            <w:right w:val="none" w:sz="0" w:space="0" w:color="auto"/>
          </w:divBdr>
        </w:div>
        <w:div w:id="973677279">
          <w:marLeft w:val="1382"/>
          <w:marRight w:val="0"/>
          <w:marTop w:val="180"/>
          <w:marBottom w:val="0"/>
          <w:divBdr>
            <w:top w:val="none" w:sz="0" w:space="0" w:color="auto"/>
            <w:left w:val="none" w:sz="0" w:space="0" w:color="auto"/>
            <w:bottom w:val="none" w:sz="0" w:space="0" w:color="auto"/>
            <w:right w:val="none" w:sz="0" w:space="0" w:color="auto"/>
          </w:divBdr>
        </w:div>
        <w:div w:id="1275359439">
          <w:marLeft w:val="432"/>
          <w:marRight w:val="0"/>
          <w:marTop w:val="240"/>
          <w:marBottom w:val="0"/>
          <w:divBdr>
            <w:top w:val="none" w:sz="0" w:space="0" w:color="auto"/>
            <w:left w:val="none" w:sz="0" w:space="0" w:color="auto"/>
            <w:bottom w:val="none" w:sz="0" w:space="0" w:color="auto"/>
            <w:right w:val="none" w:sz="0" w:space="0" w:color="auto"/>
          </w:divBdr>
        </w:div>
        <w:div w:id="1371146953">
          <w:marLeft w:val="1382"/>
          <w:marRight w:val="0"/>
          <w:marTop w:val="180"/>
          <w:marBottom w:val="0"/>
          <w:divBdr>
            <w:top w:val="none" w:sz="0" w:space="0" w:color="auto"/>
            <w:left w:val="none" w:sz="0" w:space="0" w:color="auto"/>
            <w:bottom w:val="none" w:sz="0" w:space="0" w:color="auto"/>
            <w:right w:val="none" w:sz="0" w:space="0" w:color="auto"/>
          </w:divBdr>
        </w:div>
        <w:div w:id="1478689616">
          <w:marLeft w:val="1382"/>
          <w:marRight w:val="0"/>
          <w:marTop w:val="180"/>
          <w:marBottom w:val="0"/>
          <w:divBdr>
            <w:top w:val="none" w:sz="0" w:space="0" w:color="auto"/>
            <w:left w:val="none" w:sz="0" w:space="0" w:color="auto"/>
            <w:bottom w:val="none" w:sz="0" w:space="0" w:color="auto"/>
            <w:right w:val="none" w:sz="0" w:space="0" w:color="auto"/>
          </w:divBdr>
        </w:div>
        <w:div w:id="1761565507">
          <w:marLeft w:val="1555"/>
          <w:marRight w:val="0"/>
          <w:marTop w:val="180"/>
          <w:marBottom w:val="0"/>
          <w:divBdr>
            <w:top w:val="none" w:sz="0" w:space="0" w:color="auto"/>
            <w:left w:val="none" w:sz="0" w:space="0" w:color="auto"/>
            <w:bottom w:val="none" w:sz="0" w:space="0" w:color="auto"/>
            <w:right w:val="none" w:sz="0" w:space="0" w:color="auto"/>
          </w:divBdr>
        </w:div>
        <w:div w:id="2069834682">
          <w:marLeft w:val="432"/>
          <w:marRight w:val="0"/>
          <w:marTop w:val="240"/>
          <w:marBottom w:val="0"/>
          <w:divBdr>
            <w:top w:val="none" w:sz="0" w:space="0" w:color="auto"/>
            <w:left w:val="none" w:sz="0" w:space="0" w:color="auto"/>
            <w:bottom w:val="none" w:sz="0" w:space="0" w:color="auto"/>
            <w:right w:val="none" w:sz="0" w:space="0" w:color="auto"/>
          </w:divBdr>
        </w:div>
      </w:divsChild>
    </w:div>
    <w:div w:id="1037193632">
      <w:bodyDiv w:val="1"/>
      <w:marLeft w:val="0"/>
      <w:marRight w:val="0"/>
      <w:marTop w:val="0"/>
      <w:marBottom w:val="0"/>
      <w:divBdr>
        <w:top w:val="none" w:sz="0" w:space="0" w:color="auto"/>
        <w:left w:val="none" w:sz="0" w:space="0" w:color="auto"/>
        <w:bottom w:val="none" w:sz="0" w:space="0" w:color="auto"/>
        <w:right w:val="none" w:sz="0" w:space="0" w:color="auto"/>
      </w:divBdr>
    </w:div>
    <w:div w:id="1051272635">
      <w:bodyDiv w:val="1"/>
      <w:marLeft w:val="0"/>
      <w:marRight w:val="0"/>
      <w:marTop w:val="0"/>
      <w:marBottom w:val="0"/>
      <w:divBdr>
        <w:top w:val="none" w:sz="0" w:space="0" w:color="auto"/>
        <w:left w:val="none" w:sz="0" w:space="0" w:color="auto"/>
        <w:bottom w:val="none" w:sz="0" w:space="0" w:color="auto"/>
        <w:right w:val="none" w:sz="0" w:space="0" w:color="auto"/>
      </w:divBdr>
    </w:div>
    <w:div w:id="1067220446">
      <w:bodyDiv w:val="1"/>
      <w:marLeft w:val="0"/>
      <w:marRight w:val="0"/>
      <w:marTop w:val="0"/>
      <w:marBottom w:val="0"/>
      <w:divBdr>
        <w:top w:val="none" w:sz="0" w:space="0" w:color="auto"/>
        <w:left w:val="none" w:sz="0" w:space="0" w:color="auto"/>
        <w:bottom w:val="none" w:sz="0" w:space="0" w:color="auto"/>
        <w:right w:val="none" w:sz="0" w:space="0" w:color="auto"/>
      </w:divBdr>
    </w:div>
    <w:div w:id="1070887659">
      <w:bodyDiv w:val="1"/>
      <w:marLeft w:val="0"/>
      <w:marRight w:val="0"/>
      <w:marTop w:val="0"/>
      <w:marBottom w:val="0"/>
      <w:divBdr>
        <w:top w:val="none" w:sz="0" w:space="0" w:color="auto"/>
        <w:left w:val="none" w:sz="0" w:space="0" w:color="auto"/>
        <w:bottom w:val="none" w:sz="0" w:space="0" w:color="auto"/>
        <w:right w:val="none" w:sz="0" w:space="0" w:color="auto"/>
      </w:divBdr>
    </w:div>
    <w:div w:id="1092583224">
      <w:bodyDiv w:val="1"/>
      <w:marLeft w:val="0"/>
      <w:marRight w:val="0"/>
      <w:marTop w:val="0"/>
      <w:marBottom w:val="0"/>
      <w:divBdr>
        <w:top w:val="none" w:sz="0" w:space="0" w:color="auto"/>
        <w:left w:val="none" w:sz="0" w:space="0" w:color="auto"/>
        <w:bottom w:val="none" w:sz="0" w:space="0" w:color="auto"/>
        <w:right w:val="none" w:sz="0" w:space="0" w:color="auto"/>
      </w:divBdr>
    </w:div>
    <w:div w:id="1092628815">
      <w:bodyDiv w:val="1"/>
      <w:marLeft w:val="0"/>
      <w:marRight w:val="0"/>
      <w:marTop w:val="0"/>
      <w:marBottom w:val="0"/>
      <w:divBdr>
        <w:top w:val="none" w:sz="0" w:space="0" w:color="auto"/>
        <w:left w:val="none" w:sz="0" w:space="0" w:color="auto"/>
        <w:bottom w:val="none" w:sz="0" w:space="0" w:color="auto"/>
        <w:right w:val="none" w:sz="0" w:space="0" w:color="auto"/>
      </w:divBdr>
    </w:div>
    <w:div w:id="1099792253">
      <w:bodyDiv w:val="1"/>
      <w:marLeft w:val="0"/>
      <w:marRight w:val="0"/>
      <w:marTop w:val="0"/>
      <w:marBottom w:val="0"/>
      <w:divBdr>
        <w:top w:val="none" w:sz="0" w:space="0" w:color="auto"/>
        <w:left w:val="none" w:sz="0" w:space="0" w:color="auto"/>
        <w:bottom w:val="none" w:sz="0" w:space="0" w:color="auto"/>
        <w:right w:val="none" w:sz="0" w:space="0" w:color="auto"/>
      </w:divBdr>
    </w:div>
    <w:div w:id="1103375534">
      <w:bodyDiv w:val="1"/>
      <w:marLeft w:val="0"/>
      <w:marRight w:val="0"/>
      <w:marTop w:val="0"/>
      <w:marBottom w:val="0"/>
      <w:divBdr>
        <w:top w:val="none" w:sz="0" w:space="0" w:color="auto"/>
        <w:left w:val="none" w:sz="0" w:space="0" w:color="auto"/>
        <w:bottom w:val="none" w:sz="0" w:space="0" w:color="auto"/>
        <w:right w:val="none" w:sz="0" w:space="0" w:color="auto"/>
      </w:divBdr>
    </w:div>
    <w:div w:id="1105271440">
      <w:bodyDiv w:val="1"/>
      <w:marLeft w:val="0"/>
      <w:marRight w:val="0"/>
      <w:marTop w:val="0"/>
      <w:marBottom w:val="0"/>
      <w:divBdr>
        <w:top w:val="none" w:sz="0" w:space="0" w:color="auto"/>
        <w:left w:val="none" w:sz="0" w:space="0" w:color="auto"/>
        <w:bottom w:val="none" w:sz="0" w:space="0" w:color="auto"/>
        <w:right w:val="none" w:sz="0" w:space="0" w:color="auto"/>
      </w:divBdr>
    </w:div>
    <w:div w:id="1114206359">
      <w:bodyDiv w:val="1"/>
      <w:marLeft w:val="0"/>
      <w:marRight w:val="0"/>
      <w:marTop w:val="0"/>
      <w:marBottom w:val="0"/>
      <w:divBdr>
        <w:top w:val="none" w:sz="0" w:space="0" w:color="auto"/>
        <w:left w:val="none" w:sz="0" w:space="0" w:color="auto"/>
        <w:bottom w:val="none" w:sz="0" w:space="0" w:color="auto"/>
        <w:right w:val="none" w:sz="0" w:space="0" w:color="auto"/>
      </w:divBdr>
    </w:div>
    <w:div w:id="1116412820">
      <w:bodyDiv w:val="1"/>
      <w:marLeft w:val="0"/>
      <w:marRight w:val="0"/>
      <w:marTop w:val="0"/>
      <w:marBottom w:val="0"/>
      <w:divBdr>
        <w:top w:val="none" w:sz="0" w:space="0" w:color="auto"/>
        <w:left w:val="none" w:sz="0" w:space="0" w:color="auto"/>
        <w:bottom w:val="none" w:sz="0" w:space="0" w:color="auto"/>
        <w:right w:val="none" w:sz="0" w:space="0" w:color="auto"/>
      </w:divBdr>
    </w:div>
    <w:div w:id="1154763060">
      <w:bodyDiv w:val="1"/>
      <w:marLeft w:val="0"/>
      <w:marRight w:val="0"/>
      <w:marTop w:val="0"/>
      <w:marBottom w:val="0"/>
      <w:divBdr>
        <w:top w:val="none" w:sz="0" w:space="0" w:color="auto"/>
        <w:left w:val="none" w:sz="0" w:space="0" w:color="auto"/>
        <w:bottom w:val="none" w:sz="0" w:space="0" w:color="auto"/>
        <w:right w:val="none" w:sz="0" w:space="0" w:color="auto"/>
      </w:divBdr>
    </w:div>
    <w:div w:id="1185747351">
      <w:bodyDiv w:val="1"/>
      <w:marLeft w:val="0"/>
      <w:marRight w:val="0"/>
      <w:marTop w:val="0"/>
      <w:marBottom w:val="0"/>
      <w:divBdr>
        <w:top w:val="none" w:sz="0" w:space="0" w:color="auto"/>
        <w:left w:val="none" w:sz="0" w:space="0" w:color="auto"/>
        <w:bottom w:val="none" w:sz="0" w:space="0" w:color="auto"/>
        <w:right w:val="none" w:sz="0" w:space="0" w:color="auto"/>
      </w:divBdr>
    </w:div>
    <w:div w:id="1195922283">
      <w:bodyDiv w:val="1"/>
      <w:marLeft w:val="0"/>
      <w:marRight w:val="0"/>
      <w:marTop w:val="0"/>
      <w:marBottom w:val="0"/>
      <w:divBdr>
        <w:top w:val="none" w:sz="0" w:space="0" w:color="auto"/>
        <w:left w:val="none" w:sz="0" w:space="0" w:color="auto"/>
        <w:bottom w:val="none" w:sz="0" w:space="0" w:color="auto"/>
        <w:right w:val="none" w:sz="0" w:space="0" w:color="auto"/>
      </w:divBdr>
    </w:div>
    <w:div w:id="1201551077">
      <w:bodyDiv w:val="1"/>
      <w:marLeft w:val="0"/>
      <w:marRight w:val="0"/>
      <w:marTop w:val="0"/>
      <w:marBottom w:val="0"/>
      <w:divBdr>
        <w:top w:val="none" w:sz="0" w:space="0" w:color="auto"/>
        <w:left w:val="none" w:sz="0" w:space="0" w:color="auto"/>
        <w:bottom w:val="none" w:sz="0" w:space="0" w:color="auto"/>
        <w:right w:val="none" w:sz="0" w:space="0" w:color="auto"/>
      </w:divBdr>
    </w:div>
    <w:div w:id="1208177499">
      <w:bodyDiv w:val="1"/>
      <w:marLeft w:val="0"/>
      <w:marRight w:val="0"/>
      <w:marTop w:val="0"/>
      <w:marBottom w:val="0"/>
      <w:divBdr>
        <w:top w:val="none" w:sz="0" w:space="0" w:color="auto"/>
        <w:left w:val="none" w:sz="0" w:space="0" w:color="auto"/>
        <w:bottom w:val="none" w:sz="0" w:space="0" w:color="auto"/>
        <w:right w:val="none" w:sz="0" w:space="0" w:color="auto"/>
      </w:divBdr>
    </w:div>
    <w:div w:id="1219442244">
      <w:bodyDiv w:val="1"/>
      <w:marLeft w:val="0"/>
      <w:marRight w:val="0"/>
      <w:marTop w:val="0"/>
      <w:marBottom w:val="0"/>
      <w:divBdr>
        <w:top w:val="none" w:sz="0" w:space="0" w:color="auto"/>
        <w:left w:val="none" w:sz="0" w:space="0" w:color="auto"/>
        <w:bottom w:val="none" w:sz="0" w:space="0" w:color="auto"/>
        <w:right w:val="none" w:sz="0" w:space="0" w:color="auto"/>
      </w:divBdr>
    </w:div>
    <w:div w:id="1239711202">
      <w:bodyDiv w:val="1"/>
      <w:marLeft w:val="0"/>
      <w:marRight w:val="0"/>
      <w:marTop w:val="0"/>
      <w:marBottom w:val="0"/>
      <w:divBdr>
        <w:top w:val="none" w:sz="0" w:space="0" w:color="auto"/>
        <w:left w:val="none" w:sz="0" w:space="0" w:color="auto"/>
        <w:bottom w:val="none" w:sz="0" w:space="0" w:color="auto"/>
        <w:right w:val="none" w:sz="0" w:space="0" w:color="auto"/>
      </w:divBdr>
      <w:divsChild>
        <w:div w:id="1906064697">
          <w:marLeft w:val="432"/>
          <w:marRight w:val="0"/>
          <w:marTop w:val="240"/>
          <w:marBottom w:val="0"/>
          <w:divBdr>
            <w:top w:val="none" w:sz="0" w:space="0" w:color="auto"/>
            <w:left w:val="none" w:sz="0" w:space="0" w:color="auto"/>
            <w:bottom w:val="none" w:sz="0" w:space="0" w:color="auto"/>
            <w:right w:val="none" w:sz="0" w:space="0" w:color="auto"/>
          </w:divBdr>
        </w:div>
      </w:divsChild>
    </w:div>
    <w:div w:id="1254582928">
      <w:bodyDiv w:val="1"/>
      <w:marLeft w:val="0"/>
      <w:marRight w:val="0"/>
      <w:marTop w:val="0"/>
      <w:marBottom w:val="0"/>
      <w:divBdr>
        <w:top w:val="none" w:sz="0" w:space="0" w:color="auto"/>
        <w:left w:val="none" w:sz="0" w:space="0" w:color="auto"/>
        <w:bottom w:val="none" w:sz="0" w:space="0" w:color="auto"/>
        <w:right w:val="none" w:sz="0" w:space="0" w:color="auto"/>
      </w:divBdr>
    </w:div>
    <w:div w:id="1257204125">
      <w:bodyDiv w:val="1"/>
      <w:marLeft w:val="0"/>
      <w:marRight w:val="0"/>
      <w:marTop w:val="0"/>
      <w:marBottom w:val="0"/>
      <w:divBdr>
        <w:top w:val="none" w:sz="0" w:space="0" w:color="auto"/>
        <w:left w:val="none" w:sz="0" w:space="0" w:color="auto"/>
        <w:bottom w:val="none" w:sz="0" w:space="0" w:color="auto"/>
        <w:right w:val="none" w:sz="0" w:space="0" w:color="auto"/>
      </w:divBdr>
    </w:div>
    <w:div w:id="1267999128">
      <w:bodyDiv w:val="1"/>
      <w:marLeft w:val="0"/>
      <w:marRight w:val="0"/>
      <w:marTop w:val="0"/>
      <w:marBottom w:val="0"/>
      <w:divBdr>
        <w:top w:val="none" w:sz="0" w:space="0" w:color="auto"/>
        <w:left w:val="none" w:sz="0" w:space="0" w:color="auto"/>
        <w:bottom w:val="none" w:sz="0" w:space="0" w:color="auto"/>
        <w:right w:val="none" w:sz="0" w:space="0" w:color="auto"/>
      </w:divBdr>
    </w:div>
    <w:div w:id="1271280877">
      <w:bodyDiv w:val="1"/>
      <w:marLeft w:val="0"/>
      <w:marRight w:val="0"/>
      <w:marTop w:val="0"/>
      <w:marBottom w:val="0"/>
      <w:divBdr>
        <w:top w:val="none" w:sz="0" w:space="0" w:color="auto"/>
        <w:left w:val="none" w:sz="0" w:space="0" w:color="auto"/>
        <w:bottom w:val="none" w:sz="0" w:space="0" w:color="auto"/>
        <w:right w:val="none" w:sz="0" w:space="0" w:color="auto"/>
      </w:divBdr>
    </w:div>
    <w:div w:id="1275164452">
      <w:bodyDiv w:val="1"/>
      <w:marLeft w:val="0"/>
      <w:marRight w:val="0"/>
      <w:marTop w:val="0"/>
      <w:marBottom w:val="0"/>
      <w:divBdr>
        <w:top w:val="none" w:sz="0" w:space="0" w:color="auto"/>
        <w:left w:val="none" w:sz="0" w:space="0" w:color="auto"/>
        <w:bottom w:val="none" w:sz="0" w:space="0" w:color="auto"/>
        <w:right w:val="none" w:sz="0" w:space="0" w:color="auto"/>
      </w:divBdr>
    </w:div>
    <w:div w:id="1279918335">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1953108">
      <w:bodyDiv w:val="1"/>
      <w:marLeft w:val="0"/>
      <w:marRight w:val="0"/>
      <w:marTop w:val="0"/>
      <w:marBottom w:val="0"/>
      <w:divBdr>
        <w:top w:val="none" w:sz="0" w:space="0" w:color="auto"/>
        <w:left w:val="none" w:sz="0" w:space="0" w:color="auto"/>
        <w:bottom w:val="none" w:sz="0" w:space="0" w:color="auto"/>
        <w:right w:val="none" w:sz="0" w:space="0" w:color="auto"/>
      </w:divBdr>
    </w:div>
    <w:div w:id="1290435875">
      <w:bodyDiv w:val="1"/>
      <w:marLeft w:val="0"/>
      <w:marRight w:val="0"/>
      <w:marTop w:val="0"/>
      <w:marBottom w:val="0"/>
      <w:divBdr>
        <w:top w:val="none" w:sz="0" w:space="0" w:color="auto"/>
        <w:left w:val="none" w:sz="0" w:space="0" w:color="auto"/>
        <w:bottom w:val="none" w:sz="0" w:space="0" w:color="auto"/>
        <w:right w:val="none" w:sz="0" w:space="0" w:color="auto"/>
      </w:divBdr>
    </w:div>
    <w:div w:id="1303191309">
      <w:bodyDiv w:val="1"/>
      <w:marLeft w:val="0"/>
      <w:marRight w:val="0"/>
      <w:marTop w:val="0"/>
      <w:marBottom w:val="0"/>
      <w:divBdr>
        <w:top w:val="none" w:sz="0" w:space="0" w:color="auto"/>
        <w:left w:val="none" w:sz="0" w:space="0" w:color="auto"/>
        <w:bottom w:val="none" w:sz="0" w:space="0" w:color="auto"/>
        <w:right w:val="none" w:sz="0" w:space="0" w:color="auto"/>
      </w:divBdr>
    </w:div>
    <w:div w:id="1304576567">
      <w:bodyDiv w:val="1"/>
      <w:marLeft w:val="0"/>
      <w:marRight w:val="0"/>
      <w:marTop w:val="0"/>
      <w:marBottom w:val="0"/>
      <w:divBdr>
        <w:top w:val="none" w:sz="0" w:space="0" w:color="auto"/>
        <w:left w:val="none" w:sz="0" w:space="0" w:color="auto"/>
        <w:bottom w:val="none" w:sz="0" w:space="0" w:color="auto"/>
        <w:right w:val="none" w:sz="0" w:space="0" w:color="auto"/>
      </w:divBdr>
    </w:div>
    <w:div w:id="1319920335">
      <w:bodyDiv w:val="1"/>
      <w:marLeft w:val="0"/>
      <w:marRight w:val="0"/>
      <w:marTop w:val="0"/>
      <w:marBottom w:val="0"/>
      <w:divBdr>
        <w:top w:val="none" w:sz="0" w:space="0" w:color="auto"/>
        <w:left w:val="none" w:sz="0" w:space="0" w:color="auto"/>
        <w:bottom w:val="none" w:sz="0" w:space="0" w:color="auto"/>
        <w:right w:val="none" w:sz="0" w:space="0" w:color="auto"/>
      </w:divBdr>
    </w:div>
    <w:div w:id="1333483149">
      <w:bodyDiv w:val="1"/>
      <w:marLeft w:val="0"/>
      <w:marRight w:val="0"/>
      <w:marTop w:val="0"/>
      <w:marBottom w:val="0"/>
      <w:divBdr>
        <w:top w:val="none" w:sz="0" w:space="0" w:color="auto"/>
        <w:left w:val="none" w:sz="0" w:space="0" w:color="auto"/>
        <w:bottom w:val="none" w:sz="0" w:space="0" w:color="auto"/>
        <w:right w:val="none" w:sz="0" w:space="0" w:color="auto"/>
      </w:divBdr>
    </w:div>
    <w:div w:id="1342661282">
      <w:bodyDiv w:val="1"/>
      <w:marLeft w:val="0"/>
      <w:marRight w:val="0"/>
      <w:marTop w:val="0"/>
      <w:marBottom w:val="0"/>
      <w:divBdr>
        <w:top w:val="none" w:sz="0" w:space="0" w:color="auto"/>
        <w:left w:val="none" w:sz="0" w:space="0" w:color="auto"/>
        <w:bottom w:val="none" w:sz="0" w:space="0" w:color="auto"/>
        <w:right w:val="none" w:sz="0" w:space="0" w:color="auto"/>
      </w:divBdr>
    </w:div>
    <w:div w:id="1345667166">
      <w:bodyDiv w:val="1"/>
      <w:marLeft w:val="0"/>
      <w:marRight w:val="0"/>
      <w:marTop w:val="0"/>
      <w:marBottom w:val="0"/>
      <w:divBdr>
        <w:top w:val="none" w:sz="0" w:space="0" w:color="auto"/>
        <w:left w:val="none" w:sz="0" w:space="0" w:color="auto"/>
        <w:bottom w:val="none" w:sz="0" w:space="0" w:color="auto"/>
        <w:right w:val="none" w:sz="0" w:space="0" w:color="auto"/>
      </w:divBdr>
    </w:div>
    <w:div w:id="1356081437">
      <w:bodyDiv w:val="1"/>
      <w:marLeft w:val="0"/>
      <w:marRight w:val="0"/>
      <w:marTop w:val="0"/>
      <w:marBottom w:val="0"/>
      <w:divBdr>
        <w:top w:val="none" w:sz="0" w:space="0" w:color="auto"/>
        <w:left w:val="none" w:sz="0" w:space="0" w:color="auto"/>
        <w:bottom w:val="none" w:sz="0" w:space="0" w:color="auto"/>
        <w:right w:val="none" w:sz="0" w:space="0" w:color="auto"/>
      </w:divBdr>
    </w:div>
    <w:div w:id="1357273627">
      <w:bodyDiv w:val="1"/>
      <w:marLeft w:val="0"/>
      <w:marRight w:val="0"/>
      <w:marTop w:val="0"/>
      <w:marBottom w:val="0"/>
      <w:divBdr>
        <w:top w:val="none" w:sz="0" w:space="0" w:color="auto"/>
        <w:left w:val="none" w:sz="0" w:space="0" w:color="auto"/>
        <w:bottom w:val="none" w:sz="0" w:space="0" w:color="auto"/>
        <w:right w:val="none" w:sz="0" w:space="0" w:color="auto"/>
      </w:divBdr>
    </w:div>
    <w:div w:id="1358776485">
      <w:bodyDiv w:val="1"/>
      <w:marLeft w:val="0"/>
      <w:marRight w:val="0"/>
      <w:marTop w:val="0"/>
      <w:marBottom w:val="0"/>
      <w:divBdr>
        <w:top w:val="none" w:sz="0" w:space="0" w:color="auto"/>
        <w:left w:val="none" w:sz="0" w:space="0" w:color="auto"/>
        <w:bottom w:val="none" w:sz="0" w:space="0" w:color="auto"/>
        <w:right w:val="none" w:sz="0" w:space="0" w:color="auto"/>
      </w:divBdr>
    </w:div>
    <w:div w:id="1361711270">
      <w:bodyDiv w:val="1"/>
      <w:marLeft w:val="0"/>
      <w:marRight w:val="0"/>
      <w:marTop w:val="0"/>
      <w:marBottom w:val="0"/>
      <w:divBdr>
        <w:top w:val="none" w:sz="0" w:space="0" w:color="auto"/>
        <w:left w:val="none" w:sz="0" w:space="0" w:color="auto"/>
        <w:bottom w:val="none" w:sz="0" w:space="0" w:color="auto"/>
        <w:right w:val="none" w:sz="0" w:space="0" w:color="auto"/>
      </w:divBdr>
    </w:div>
    <w:div w:id="1363046339">
      <w:bodyDiv w:val="1"/>
      <w:marLeft w:val="0"/>
      <w:marRight w:val="0"/>
      <w:marTop w:val="0"/>
      <w:marBottom w:val="0"/>
      <w:divBdr>
        <w:top w:val="none" w:sz="0" w:space="0" w:color="auto"/>
        <w:left w:val="none" w:sz="0" w:space="0" w:color="auto"/>
        <w:bottom w:val="none" w:sz="0" w:space="0" w:color="auto"/>
        <w:right w:val="none" w:sz="0" w:space="0" w:color="auto"/>
      </w:divBdr>
    </w:div>
    <w:div w:id="1407848254">
      <w:bodyDiv w:val="1"/>
      <w:marLeft w:val="0"/>
      <w:marRight w:val="0"/>
      <w:marTop w:val="0"/>
      <w:marBottom w:val="0"/>
      <w:divBdr>
        <w:top w:val="none" w:sz="0" w:space="0" w:color="auto"/>
        <w:left w:val="none" w:sz="0" w:space="0" w:color="auto"/>
        <w:bottom w:val="none" w:sz="0" w:space="0" w:color="auto"/>
        <w:right w:val="none" w:sz="0" w:space="0" w:color="auto"/>
      </w:divBdr>
    </w:div>
    <w:div w:id="1417285641">
      <w:bodyDiv w:val="1"/>
      <w:marLeft w:val="0"/>
      <w:marRight w:val="0"/>
      <w:marTop w:val="0"/>
      <w:marBottom w:val="0"/>
      <w:divBdr>
        <w:top w:val="none" w:sz="0" w:space="0" w:color="auto"/>
        <w:left w:val="none" w:sz="0" w:space="0" w:color="auto"/>
        <w:bottom w:val="none" w:sz="0" w:space="0" w:color="auto"/>
        <w:right w:val="none" w:sz="0" w:space="0" w:color="auto"/>
      </w:divBdr>
    </w:div>
    <w:div w:id="1420057982">
      <w:bodyDiv w:val="1"/>
      <w:marLeft w:val="0"/>
      <w:marRight w:val="0"/>
      <w:marTop w:val="0"/>
      <w:marBottom w:val="0"/>
      <w:divBdr>
        <w:top w:val="none" w:sz="0" w:space="0" w:color="auto"/>
        <w:left w:val="none" w:sz="0" w:space="0" w:color="auto"/>
        <w:bottom w:val="none" w:sz="0" w:space="0" w:color="auto"/>
        <w:right w:val="none" w:sz="0" w:space="0" w:color="auto"/>
      </w:divBdr>
      <w:divsChild>
        <w:div w:id="338972725">
          <w:marLeft w:val="432"/>
          <w:marRight w:val="0"/>
          <w:marTop w:val="240"/>
          <w:marBottom w:val="0"/>
          <w:divBdr>
            <w:top w:val="none" w:sz="0" w:space="0" w:color="auto"/>
            <w:left w:val="none" w:sz="0" w:space="0" w:color="auto"/>
            <w:bottom w:val="none" w:sz="0" w:space="0" w:color="auto"/>
            <w:right w:val="none" w:sz="0" w:space="0" w:color="auto"/>
          </w:divBdr>
        </w:div>
        <w:div w:id="535511099">
          <w:marLeft w:val="432"/>
          <w:marRight w:val="0"/>
          <w:marTop w:val="240"/>
          <w:marBottom w:val="0"/>
          <w:divBdr>
            <w:top w:val="none" w:sz="0" w:space="0" w:color="auto"/>
            <w:left w:val="none" w:sz="0" w:space="0" w:color="auto"/>
            <w:bottom w:val="none" w:sz="0" w:space="0" w:color="auto"/>
            <w:right w:val="none" w:sz="0" w:space="0" w:color="auto"/>
          </w:divBdr>
        </w:div>
        <w:div w:id="682975044">
          <w:marLeft w:val="432"/>
          <w:marRight w:val="0"/>
          <w:marTop w:val="240"/>
          <w:marBottom w:val="0"/>
          <w:divBdr>
            <w:top w:val="none" w:sz="0" w:space="0" w:color="auto"/>
            <w:left w:val="none" w:sz="0" w:space="0" w:color="auto"/>
            <w:bottom w:val="none" w:sz="0" w:space="0" w:color="auto"/>
            <w:right w:val="none" w:sz="0" w:space="0" w:color="auto"/>
          </w:divBdr>
        </w:div>
        <w:div w:id="750859856">
          <w:marLeft w:val="1267"/>
          <w:marRight w:val="0"/>
          <w:marTop w:val="180"/>
          <w:marBottom w:val="0"/>
          <w:divBdr>
            <w:top w:val="none" w:sz="0" w:space="0" w:color="auto"/>
            <w:left w:val="none" w:sz="0" w:space="0" w:color="auto"/>
            <w:bottom w:val="none" w:sz="0" w:space="0" w:color="auto"/>
            <w:right w:val="none" w:sz="0" w:space="0" w:color="auto"/>
          </w:divBdr>
        </w:div>
        <w:div w:id="951589744">
          <w:marLeft w:val="1267"/>
          <w:marRight w:val="0"/>
          <w:marTop w:val="180"/>
          <w:marBottom w:val="0"/>
          <w:divBdr>
            <w:top w:val="none" w:sz="0" w:space="0" w:color="auto"/>
            <w:left w:val="none" w:sz="0" w:space="0" w:color="auto"/>
            <w:bottom w:val="none" w:sz="0" w:space="0" w:color="auto"/>
            <w:right w:val="none" w:sz="0" w:space="0" w:color="auto"/>
          </w:divBdr>
        </w:div>
        <w:div w:id="1097679512">
          <w:marLeft w:val="1699"/>
          <w:marRight w:val="0"/>
          <w:marTop w:val="120"/>
          <w:marBottom w:val="0"/>
          <w:divBdr>
            <w:top w:val="none" w:sz="0" w:space="0" w:color="auto"/>
            <w:left w:val="none" w:sz="0" w:space="0" w:color="auto"/>
            <w:bottom w:val="none" w:sz="0" w:space="0" w:color="auto"/>
            <w:right w:val="none" w:sz="0" w:space="0" w:color="auto"/>
          </w:divBdr>
        </w:div>
        <w:div w:id="1221789754">
          <w:marLeft w:val="1267"/>
          <w:marRight w:val="0"/>
          <w:marTop w:val="180"/>
          <w:marBottom w:val="0"/>
          <w:divBdr>
            <w:top w:val="none" w:sz="0" w:space="0" w:color="auto"/>
            <w:left w:val="none" w:sz="0" w:space="0" w:color="auto"/>
            <w:bottom w:val="none" w:sz="0" w:space="0" w:color="auto"/>
            <w:right w:val="none" w:sz="0" w:space="0" w:color="auto"/>
          </w:divBdr>
        </w:div>
        <w:div w:id="1381711231">
          <w:marLeft w:val="1267"/>
          <w:marRight w:val="0"/>
          <w:marTop w:val="180"/>
          <w:marBottom w:val="0"/>
          <w:divBdr>
            <w:top w:val="none" w:sz="0" w:space="0" w:color="auto"/>
            <w:left w:val="none" w:sz="0" w:space="0" w:color="auto"/>
            <w:bottom w:val="none" w:sz="0" w:space="0" w:color="auto"/>
            <w:right w:val="none" w:sz="0" w:space="0" w:color="auto"/>
          </w:divBdr>
        </w:div>
        <w:div w:id="1536962900">
          <w:marLeft w:val="1699"/>
          <w:marRight w:val="0"/>
          <w:marTop w:val="120"/>
          <w:marBottom w:val="0"/>
          <w:divBdr>
            <w:top w:val="none" w:sz="0" w:space="0" w:color="auto"/>
            <w:left w:val="none" w:sz="0" w:space="0" w:color="auto"/>
            <w:bottom w:val="none" w:sz="0" w:space="0" w:color="auto"/>
            <w:right w:val="none" w:sz="0" w:space="0" w:color="auto"/>
          </w:divBdr>
        </w:div>
        <w:div w:id="1633636496">
          <w:marLeft w:val="432"/>
          <w:marRight w:val="0"/>
          <w:marTop w:val="240"/>
          <w:marBottom w:val="0"/>
          <w:divBdr>
            <w:top w:val="none" w:sz="0" w:space="0" w:color="auto"/>
            <w:left w:val="none" w:sz="0" w:space="0" w:color="auto"/>
            <w:bottom w:val="none" w:sz="0" w:space="0" w:color="auto"/>
            <w:right w:val="none" w:sz="0" w:space="0" w:color="auto"/>
          </w:divBdr>
        </w:div>
        <w:div w:id="1831821393">
          <w:marLeft w:val="432"/>
          <w:marRight w:val="0"/>
          <w:marTop w:val="240"/>
          <w:marBottom w:val="0"/>
          <w:divBdr>
            <w:top w:val="none" w:sz="0" w:space="0" w:color="auto"/>
            <w:left w:val="none" w:sz="0" w:space="0" w:color="auto"/>
            <w:bottom w:val="none" w:sz="0" w:space="0" w:color="auto"/>
            <w:right w:val="none" w:sz="0" w:space="0" w:color="auto"/>
          </w:divBdr>
        </w:div>
        <w:div w:id="2135247445">
          <w:marLeft w:val="1267"/>
          <w:marRight w:val="0"/>
          <w:marTop w:val="180"/>
          <w:marBottom w:val="0"/>
          <w:divBdr>
            <w:top w:val="none" w:sz="0" w:space="0" w:color="auto"/>
            <w:left w:val="none" w:sz="0" w:space="0" w:color="auto"/>
            <w:bottom w:val="none" w:sz="0" w:space="0" w:color="auto"/>
            <w:right w:val="none" w:sz="0" w:space="0" w:color="auto"/>
          </w:divBdr>
        </w:div>
      </w:divsChild>
    </w:div>
    <w:div w:id="1421948172">
      <w:bodyDiv w:val="1"/>
      <w:marLeft w:val="0"/>
      <w:marRight w:val="0"/>
      <w:marTop w:val="0"/>
      <w:marBottom w:val="0"/>
      <w:divBdr>
        <w:top w:val="none" w:sz="0" w:space="0" w:color="auto"/>
        <w:left w:val="none" w:sz="0" w:space="0" w:color="auto"/>
        <w:bottom w:val="none" w:sz="0" w:space="0" w:color="auto"/>
        <w:right w:val="none" w:sz="0" w:space="0" w:color="auto"/>
      </w:divBdr>
    </w:div>
    <w:div w:id="1438066677">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7682190">
      <w:bodyDiv w:val="1"/>
      <w:marLeft w:val="0"/>
      <w:marRight w:val="0"/>
      <w:marTop w:val="0"/>
      <w:marBottom w:val="0"/>
      <w:divBdr>
        <w:top w:val="none" w:sz="0" w:space="0" w:color="auto"/>
        <w:left w:val="none" w:sz="0" w:space="0" w:color="auto"/>
        <w:bottom w:val="none" w:sz="0" w:space="0" w:color="auto"/>
        <w:right w:val="none" w:sz="0" w:space="0" w:color="auto"/>
      </w:divBdr>
    </w:div>
    <w:div w:id="1457873161">
      <w:bodyDiv w:val="1"/>
      <w:marLeft w:val="0"/>
      <w:marRight w:val="0"/>
      <w:marTop w:val="0"/>
      <w:marBottom w:val="0"/>
      <w:divBdr>
        <w:top w:val="none" w:sz="0" w:space="0" w:color="auto"/>
        <w:left w:val="none" w:sz="0" w:space="0" w:color="auto"/>
        <w:bottom w:val="none" w:sz="0" w:space="0" w:color="auto"/>
        <w:right w:val="none" w:sz="0" w:space="0" w:color="auto"/>
      </w:divBdr>
    </w:div>
    <w:div w:id="1460614068">
      <w:bodyDiv w:val="1"/>
      <w:marLeft w:val="0"/>
      <w:marRight w:val="0"/>
      <w:marTop w:val="0"/>
      <w:marBottom w:val="0"/>
      <w:divBdr>
        <w:top w:val="none" w:sz="0" w:space="0" w:color="auto"/>
        <w:left w:val="none" w:sz="0" w:space="0" w:color="auto"/>
        <w:bottom w:val="none" w:sz="0" w:space="0" w:color="auto"/>
        <w:right w:val="none" w:sz="0" w:space="0" w:color="auto"/>
      </w:divBdr>
    </w:div>
    <w:div w:id="1492405869">
      <w:bodyDiv w:val="1"/>
      <w:marLeft w:val="0"/>
      <w:marRight w:val="0"/>
      <w:marTop w:val="0"/>
      <w:marBottom w:val="0"/>
      <w:divBdr>
        <w:top w:val="none" w:sz="0" w:space="0" w:color="auto"/>
        <w:left w:val="none" w:sz="0" w:space="0" w:color="auto"/>
        <w:bottom w:val="none" w:sz="0" w:space="0" w:color="auto"/>
        <w:right w:val="none" w:sz="0" w:space="0" w:color="auto"/>
      </w:divBdr>
    </w:div>
    <w:div w:id="1493833110">
      <w:bodyDiv w:val="1"/>
      <w:marLeft w:val="0"/>
      <w:marRight w:val="0"/>
      <w:marTop w:val="0"/>
      <w:marBottom w:val="0"/>
      <w:divBdr>
        <w:top w:val="none" w:sz="0" w:space="0" w:color="auto"/>
        <w:left w:val="none" w:sz="0" w:space="0" w:color="auto"/>
        <w:bottom w:val="none" w:sz="0" w:space="0" w:color="auto"/>
        <w:right w:val="none" w:sz="0" w:space="0" w:color="auto"/>
      </w:divBdr>
    </w:div>
    <w:div w:id="1508793150">
      <w:bodyDiv w:val="1"/>
      <w:marLeft w:val="0"/>
      <w:marRight w:val="0"/>
      <w:marTop w:val="0"/>
      <w:marBottom w:val="0"/>
      <w:divBdr>
        <w:top w:val="none" w:sz="0" w:space="0" w:color="auto"/>
        <w:left w:val="none" w:sz="0" w:space="0" w:color="auto"/>
        <w:bottom w:val="none" w:sz="0" w:space="0" w:color="auto"/>
        <w:right w:val="none" w:sz="0" w:space="0" w:color="auto"/>
      </w:divBdr>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53227385">
      <w:bodyDiv w:val="1"/>
      <w:marLeft w:val="0"/>
      <w:marRight w:val="0"/>
      <w:marTop w:val="0"/>
      <w:marBottom w:val="0"/>
      <w:divBdr>
        <w:top w:val="none" w:sz="0" w:space="0" w:color="auto"/>
        <w:left w:val="none" w:sz="0" w:space="0" w:color="auto"/>
        <w:bottom w:val="none" w:sz="0" w:space="0" w:color="auto"/>
        <w:right w:val="none" w:sz="0" w:space="0" w:color="auto"/>
      </w:divBdr>
    </w:div>
    <w:div w:id="1562935197">
      <w:bodyDiv w:val="1"/>
      <w:marLeft w:val="0"/>
      <w:marRight w:val="0"/>
      <w:marTop w:val="0"/>
      <w:marBottom w:val="0"/>
      <w:divBdr>
        <w:top w:val="none" w:sz="0" w:space="0" w:color="auto"/>
        <w:left w:val="none" w:sz="0" w:space="0" w:color="auto"/>
        <w:bottom w:val="none" w:sz="0" w:space="0" w:color="auto"/>
        <w:right w:val="none" w:sz="0" w:space="0" w:color="auto"/>
      </w:divBdr>
    </w:div>
    <w:div w:id="1563177960">
      <w:bodyDiv w:val="1"/>
      <w:marLeft w:val="0"/>
      <w:marRight w:val="0"/>
      <w:marTop w:val="0"/>
      <w:marBottom w:val="0"/>
      <w:divBdr>
        <w:top w:val="none" w:sz="0" w:space="0" w:color="auto"/>
        <w:left w:val="none" w:sz="0" w:space="0" w:color="auto"/>
        <w:bottom w:val="none" w:sz="0" w:space="0" w:color="auto"/>
        <w:right w:val="none" w:sz="0" w:space="0" w:color="auto"/>
      </w:divBdr>
    </w:div>
    <w:div w:id="1566377210">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19488112">
      <w:bodyDiv w:val="1"/>
      <w:marLeft w:val="0"/>
      <w:marRight w:val="0"/>
      <w:marTop w:val="0"/>
      <w:marBottom w:val="0"/>
      <w:divBdr>
        <w:top w:val="none" w:sz="0" w:space="0" w:color="auto"/>
        <w:left w:val="none" w:sz="0" w:space="0" w:color="auto"/>
        <w:bottom w:val="none" w:sz="0" w:space="0" w:color="auto"/>
        <w:right w:val="none" w:sz="0" w:space="0" w:color="auto"/>
      </w:divBdr>
    </w:div>
    <w:div w:id="1620718963">
      <w:bodyDiv w:val="1"/>
      <w:marLeft w:val="0"/>
      <w:marRight w:val="0"/>
      <w:marTop w:val="0"/>
      <w:marBottom w:val="0"/>
      <w:divBdr>
        <w:top w:val="none" w:sz="0" w:space="0" w:color="auto"/>
        <w:left w:val="none" w:sz="0" w:space="0" w:color="auto"/>
        <w:bottom w:val="none" w:sz="0" w:space="0" w:color="auto"/>
        <w:right w:val="none" w:sz="0" w:space="0" w:color="auto"/>
      </w:divBdr>
    </w:div>
    <w:div w:id="1622372207">
      <w:bodyDiv w:val="1"/>
      <w:marLeft w:val="0"/>
      <w:marRight w:val="0"/>
      <w:marTop w:val="0"/>
      <w:marBottom w:val="0"/>
      <w:divBdr>
        <w:top w:val="none" w:sz="0" w:space="0" w:color="auto"/>
        <w:left w:val="none" w:sz="0" w:space="0" w:color="auto"/>
        <w:bottom w:val="none" w:sz="0" w:space="0" w:color="auto"/>
        <w:right w:val="none" w:sz="0" w:space="0" w:color="auto"/>
      </w:divBdr>
    </w:div>
    <w:div w:id="1633904430">
      <w:bodyDiv w:val="1"/>
      <w:marLeft w:val="0"/>
      <w:marRight w:val="0"/>
      <w:marTop w:val="0"/>
      <w:marBottom w:val="0"/>
      <w:divBdr>
        <w:top w:val="none" w:sz="0" w:space="0" w:color="auto"/>
        <w:left w:val="none" w:sz="0" w:space="0" w:color="auto"/>
        <w:bottom w:val="none" w:sz="0" w:space="0" w:color="auto"/>
        <w:right w:val="none" w:sz="0" w:space="0" w:color="auto"/>
      </w:divBdr>
    </w:div>
    <w:div w:id="1679305893">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9622457">
      <w:bodyDiv w:val="1"/>
      <w:marLeft w:val="0"/>
      <w:marRight w:val="0"/>
      <w:marTop w:val="0"/>
      <w:marBottom w:val="0"/>
      <w:divBdr>
        <w:top w:val="none" w:sz="0" w:space="0" w:color="auto"/>
        <w:left w:val="none" w:sz="0" w:space="0" w:color="auto"/>
        <w:bottom w:val="none" w:sz="0" w:space="0" w:color="auto"/>
        <w:right w:val="none" w:sz="0" w:space="0" w:color="auto"/>
      </w:divBdr>
    </w:div>
    <w:div w:id="1713535646">
      <w:bodyDiv w:val="1"/>
      <w:marLeft w:val="0"/>
      <w:marRight w:val="0"/>
      <w:marTop w:val="0"/>
      <w:marBottom w:val="0"/>
      <w:divBdr>
        <w:top w:val="none" w:sz="0" w:space="0" w:color="auto"/>
        <w:left w:val="none" w:sz="0" w:space="0" w:color="auto"/>
        <w:bottom w:val="none" w:sz="0" w:space="0" w:color="auto"/>
        <w:right w:val="none" w:sz="0" w:space="0" w:color="auto"/>
      </w:divBdr>
    </w:div>
    <w:div w:id="1747335219">
      <w:bodyDiv w:val="1"/>
      <w:marLeft w:val="0"/>
      <w:marRight w:val="0"/>
      <w:marTop w:val="0"/>
      <w:marBottom w:val="0"/>
      <w:divBdr>
        <w:top w:val="none" w:sz="0" w:space="0" w:color="auto"/>
        <w:left w:val="none" w:sz="0" w:space="0" w:color="auto"/>
        <w:bottom w:val="none" w:sz="0" w:space="0" w:color="auto"/>
        <w:right w:val="none" w:sz="0" w:space="0" w:color="auto"/>
      </w:divBdr>
    </w:div>
    <w:div w:id="1748573973">
      <w:bodyDiv w:val="1"/>
      <w:marLeft w:val="0"/>
      <w:marRight w:val="0"/>
      <w:marTop w:val="0"/>
      <w:marBottom w:val="0"/>
      <w:divBdr>
        <w:top w:val="none" w:sz="0" w:space="0" w:color="auto"/>
        <w:left w:val="none" w:sz="0" w:space="0" w:color="auto"/>
        <w:bottom w:val="none" w:sz="0" w:space="0" w:color="auto"/>
        <w:right w:val="none" w:sz="0" w:space="0" w:color="auto"/>
      </w:divBdr>
    </w:div>
    <w:div w:id="1769543575">
      <w:bodyDiv w:val="1"/>
      <w:marLeft w:val="0"/>
      <w:marRight w:val="0"/>
      <w:marTop w:val="0"/>
      <w:marBottom w:val="0"/>
      <w:divBdr>
        <w:top w:val="none" w:sz="0" w:space="0" w:color="auto"/>
        <w:left w:val="none" w:sz="0" w:space="0" w:color="auto"/>
        <w:bottom w:val="none" w:sz="0" w:space="0" w:color="auto"/>
        <w:right w:val="none" w:sz="0" w:space="0" w:color="auto"/>
      </w:divBdr>
    </w:div>
    <w:div w:id="1774013502">
      <w:bodyDiv w:val="1"/>
      <w:marLeft w:val="0"/>
      <w:marRight w:val="0"/>
      <w:marTop w:val="0"/>
      <w:marBottom w:val="0"/>
      <w:divBdr>
        <w:top w:val="none" w:sz="0" w:space="0" w:color="auto"/>
        <w:left w:val="none" w:sz="0" w:space="0" w:color="auto"/>
        <w:bottom w:val="none" w:sz="0" w:space="0" w:color="auto"/>
        <w:right w:val="none" w:sz="0" w:space="0" w:color="auto"/>
      </w:divBdr>
    </w:div>
    <w:div w:id="1809586799">
      <w:bodyDiv w:val="1"/>
      <w:marLeft w:val="0"/>
      <w:marRight w:val="0"/>
      <w:marTop w:val="0"/>
      <w:marBottom w:val="0"/>
      <w:divBdr>
        <w:top w:val="none" w:sz="0" w:space="0" w:color="auto"/>
        <w:left w:val="none" w:sz="0" w:space="0" w:color="auto"/>
        <w:bottom w:val="none" w:sz="0" w:space="0" w:color="auto"/>
        <w:right w:val="none" w:sz="0" w:space="0" w:color="auto"/>
      </w:divBdr>
      <w:divsChild>
        <w:div w:id="159347479">
          <w:marLeft w:val="1699"/>
          <w:marRight w:val="0"/>
          <w:marTop w:val="120"/>
          <w:marBottom w:val="0"/>
          <w:divBdr>
            <w:top w:val="none" w:sz="0" w:space="0" w:color="auto"/>
            <w:left w:val="none" w:sz="0" w:space="0" w:color="auto"/>
            <w:bottom w:val="none" w:sz="0" w:space="0" w:color="auto"/>
            <w:right w:val="none" w:sz="0" w:space="0" w:color="auto"/>
          </w:divBdr>
        </w:div>
        <w:div w:id="867917273">
          <w:marLeft w:val="1267"/>
          <w:marRight w:val="0"/>
          <w:marTop w:val="180"/>
          <w:marBottom w:val="0"/>
          <w:divBdr>
            <w:top w:val="none" w:sz="0" w:space="0" w:color="auto"/>
            <w:left w:val="none" w:sz="0" w:space="0" w:color="auto"/>
            <w:bottom w:val="none" w:sz="0" w:space="0" w:color="auto"/>
            <w:right w:val="none" w:sz="0" w:space="0" w:color="auto"/>
          </w:divBdr>
        </w:div>
        <w:div w:id="2113546492">
          <w:marLeft w:val="1699"/>
          <w:marRight w:val="0"/>
          <w:marTop w:val="120"/>
          <w:marBottom w:val="0"/>
          <w:divBdr>
            <w:top w:val="none" w:sz="0" w:space="0" w:color="auto"/>
            <w:left w:val="none" w:sz="0" w:space="0" w:color="auto"/>
            <w:bottom w:val="none" w:sz="0" w:space="0" w:color="auto"/>
            <w:right w:val="none" w:sz="0" w:space="0" w:color="auto"/>
          </w:divBdr>
        </w:div>
      </w:divsChild>
    </w:div>
    <w:div w:id="1835143312">
      <w:bodyDiv w:val="1"/>
      <w:marLeft w:val="0"/>
      <w:marRight w:val="0"/>
      <w:marTop w:val="0"/>
      <w:marBottom w:val="0"/>
      <w:divBdr>
        <w:top w:val="none" w:sz="0" w:space="0" w:color="auto"/>
        <w:left w:val="none" w:sz="0" w:space="0" w:color="auto"/>
        <w:bottom w:val="none" w:sz="0" w:space="0" w:color="auto"/>
        <w:right w:val="none" w:sz="0" w:space="0" w:color="auto"/>
      </w:divBdr>
    </w:div>
    <w:div w:id="1842620318">
      <w:bodyDiv w:val="1"/>
      <w:marLeft w:val="0"/>
      <w:marRight w:val="0"/>
      <w:marTop w:val="0"/>
      <w:marBottom w:val="0"/>
      <w:divBdr>
        <w:top w:val="none" w:sz="0" w:space="0" w:color="auto"/>
        <w:left w:val="none" w:sz="0" w:space="0" w:color="auto"/>
        <w:bottom w:val="none" w:sz="0" w:space="0" w:color="auto"/>
        <w:right w:val="none" w:sz="0" w:space="0" w:color="auto"/>
      </w:divBdr>
    </w:div>
    <w:div w:id="1847551110">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694812">
      <w:bodyDiv w:val="1"/>
      <w:marLeft w:val="0"/>
      <w:marRight w:val="0"/>
      <w:marTop w:val="0"/>
      <w:marBottom w:val="0"/>
      <w:divBdr>
        <w:top w:val="none" w:sz="0" w:space="0" w:color="auto"/>
        <w:left w:val="none" w:sz="0" w:space="0" w:color="auto"/>
        <w:bottom w:val="none" w:sz="0" w:space="0" w:color="auto"/>
        <w:right w:val="none" w:sz="0" w:space="0" w:color="auto"/>
      </w:divBdr>
    </w:div>
    <w:div w:id="1864435320">
      <w:bodyDiv w:val="1"/>
      <w:marLeft w:val="0"/>
      <w:marRight w:val="0"/>
      <w:marTop w:val="0"/>
      <w:marBottom w:val="0"/>
      <w:divBdr>
        <w:top w:val="none" w:sz="0" w:space="0" w:color="auto"/>
        <w:left w:val="none" w:sz="0" w:space="0" w:color="auto"/>
        <w:bottom w:val="none" w:sz="0" w:space="0" w:color="auto"/>
        <w:right w:val="none" w:sz="0" w:space="0" w:color="auto"/>
      </w:divBdr>
    </w:div>
    <w:div w:id="1875998607">
      <w:bodyDiv w:val="1"/>
      <w:marLeft w:val="0"/>
      <w:marRight w:val="0"/>
      <w:marTop w:val="0"/>
      <w:marBottom w:val="0"/>
      <w:divBdr>
        <w:top w:val="none" w:sz="0" w:space="0" w:color="auto"/>
        <w:left w:val="none" w:sz="0" w:space="0" w:color="auto"/>
        <w:bottom w:val="none" w:sz="0" w:space="0" w:color="auto"/>
        <w:right w:val="none" w:sz="0" w:space="0" w:color="auto"/>
      </w:divBdr>
    </w:div>
    <w:div w:id="188228455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87527431">
      <w:bodyDiv w:val="1"/>
      <w:marLeft w:val="0"/>
      <w:marRight w:val="0"/>
      <w:marTop w:val="0"/>
      <w:marBottom w:val="0"/>
      <w:divBdr>
        <w:top w:val="none" w:sz="0" w:space="0" w:color="auto"/>
        <w:left w:val="none" w:sz="0" w:space="0" w:color="auto"/>
        <w:bottom w:val="none" w:sz="0" w:space="0" w:color="auto"/>
        <w:right w:val="none" w:sz="0" w:space="0" w:color="auto"/>
      </w:divBdr>
    </w:div>
    <w:div w:id="1906406435">
      <w:bodyDiv w:val="1"/>
      <w:marLeft w:val="0"/>
      <w:marRight w:val="0"/>
      <w:marTop w:val="0"/>
      <w:marBottom w:val="0"/>
      <w:divBdr>
        <w:top w:val="none" w:sz="0" w:space="0" w:color="auto"/>
        <w:left w:val="none" w:sz="0" w:space="0" w:color="auto"/>
        <w:bottom w:val="none" w:sz="0" w:space="0" w:color="auto"/>
        <w:right w:val="none" w:sz="0" w:space="0" w:color="auto"/>
      </w:divBdr>
    </w:div>
    <w:div w:id="1910341325">
      <w:bodyDiv w:val="1"/>
      <w:marLeft w:val="0"/>
      <w:marRight w:val="0"/>
      <w:marTop w:val="0"/>
      <w:marBottom w:val="0"/>
      <w:divBdr>
        <w:top w:val="none" w:sz="0" w:space="0" w:color="auto"/>
        <w:left w:val="none" w:sz="0" w:space="0" w:color="auto"/>
        <w:bottom w:val="none" w:sz="0" w:space="0" w:color="auto"/>
        <w:right w:val="none" w:sz="0" w:space="0" w:color="auto"/>
      </w:divBdr>
    </w:div>
    <w:div w:id="1919823239">
      <w:bodyDiv w:val="1"/>
      <w:marLeft w:val="0"/>
      <w:marRight w:val="0"/>
      <w:marTop w:val="0"/>
      <w:marBottom w:val="0"/>
      <w:divBdr>
        <w:top w:val="none" w:sz="0" w:space="0" w:color="auto"/>
        <w:left w:val="none" w:sz="0" w:space="0" w:color="auto"/>
        <w:bottom w:val="none" w:sz="0" w:space="0" w:color="auto"/>
        <w:right w:val="none" w:sz="0" w:space="0" w:color="auto"/>
      </w:divBdr>
    </w:div>
    <w:div w:id="1931039673">
      <w:bodyDiv w:val="1"/>
      <w:marLeft w:val="0"/>
      <w:marRight w:val="0"/>
      <w:marTop w:val="0"/>
      <w:marBottom w:val="0"/>
      <w:divBdr>
        <w:top w:val="none" w:sz="0" w:space="0" w:color="auto"/>
        <w:left w:val="none" w:sz="0" w:space="0" w:color="auto"/>
        <w:bottom w:val="none" w:sz="0" w:space="0" w:color="auto"/>
        <w:right w:val="none" w:sz="0" w:space="0" w:color="auto"/>
      </w:divBdr>
    </w:div>
    <w:div w:id="1936747694">
      <w:bodyDiv w:val="1"/>
      <w:marLeft w:val="0"/>
      <w:marRight w:val="0"/>
      <w:marTop w:val="0"/>
      <w:marBottom w:val="0"/>
      <w:divBdr>
        <w:top w:val="none" w:sz="0" w:space="0" w:color="auto"/>
        <w:left w:val="none" w:sz="0" w:space="0" w:color="auto"/>
        <w:bottom w:val="none" w:sz="0" w:space="0" w:color="auto"/>
        <w:right w:val="none" w:sz="0" w:space="0" w:color="auto"/>
      </w:divBdr>
    </w:div>
    <w:div w:id="1946426075">
      <w:bodyDiv w:val="1"/>
      <w:marLeft w:val="0"/>
      <w:marRight w:val="0"/>
      <w:marTop w:val="0"/>
      <w:marBottom w:val="0"/>
      <w:divBdr>
        <w:top w:val="none" w:sz="0" w:space="0" w:color="auto"/>
        <w:left w:val="none" w:sz="0" w:space="0" w:color="auto"/>
        <w:bottom w:val="none" w:sz="0" w:space="0" w:color="auto"/>
        <w:right w:val="none" w:sz="0" w:space="0" w:color="auto"/>
      </w:divBdr>
    </w:div>
    <w:div w:id="2031565436">
      <w:bodyDiv w:val="1"/>
      <w:marLeft w:val="0"/>
      <w:marRight w:val="0"/>
      <w:marTop w:val="0"/>
      <w:marBottom w:val="0"/>
      <w:divBdr>
        <w:top w:val="none" w:sz="0" w:space="0" w:color="auto"/>
        <w:left w:val="none" w:sz="0" w:space="0" w:color="auto"/>
        <w:bottom w:val="none" w:sz="0" w:space="0" w:color="auto"/>
        <w:right w:val="none" w:sz="0" w:space="0" w:color="auto"/>
      </w:divBdr>
    </w:div>
    <w:div w:id="2107267206">
      <w:bodyDiv w:val="1"/>
      <w:marLeft w:val="0"/>
      <w:marRight w:val="0"/>
      <w:marTop w:val="0"/>
      <w:marBottom w:val="0"/>
      <w:divBdr>
        <w:top w:val="none" w:sz="0" w:space="0" w:color="auto"/>
        <w:left w:val="none" w:sz="0" w:space="0" w:color="auto"/>
        <w:bottom w:val="none" w:sz="0" w:space="0" w:color="auto"/>
        <w:right w:val="none" w:sz="0" w:space="0" w:color="auto"/>
      </w:divBdr>
    </w:div>
    <w:div w:id="2134206738">
      <w:bodyDiv w:val="1"/>
      <w:marLeft w:val="0"/>
      <w:marRight w:val="0"/>
      <w:marTop w:val="0"/>
      <w:marBottom w:val="0"/>
      <w:divBdr>
        <w:top w:val="none" w:sz="0" w:space="0" w:color="auto"/>
        <w:left w:val="none" w:sz="0" w:space="0" w:color="auto"/>
        <w:bottom w:val="none" w:sz="0" w:space="0" w:color="auto"/>
        <w:right w:val="none" w:sz="0" w:space="0" w:color="auto"/>
      </w:divBdr>
    </w:div>
    <w:div w:id="21463857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1B8A2AD2D2BA349AD85D0A1861C93CF" ma:contentTypeVersion="12" ma:contentTypeDescription="Create a new document." ma:contentTypeScope="" ma:versionID="67ab8a8b29ea53fd2e95a0a4d784d26d">
  <xsd:schema xmlns:xsd="http://www.w3.org/2001/XMLSchema" xmlns:xs="http://www.w3.org/2001/XMLSchema" xmlns:p="http://schemas.microsoft.com/office/2006/metadata/properties" xmlns:ns3="4d1a6874-8ad8-4e06-a40d-c90637022437" xmlns:ns4="9ea533e6-f1b1-4da2-adf3-35f516fd5f9b" targetNamespace="http://schemas.microsoft.com/office/2006/metadata/properties" ma:root="true" ma:fieldsID="98156518dc51d955cf35ca57e5849a1b" ns3:_="" ns4:_="">
    <xsd:import namespace="4d1a6874-8ad8-4e06-a40d-c90637022437"/>
    <xsd:import namespace="9ea533e6-f1b1-4da2-adf3-35f516fd5f9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SearchProperties"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1a6874-8ad8-4e06-a40d-c9063702243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a533e6-f1b1-4da2-adf3-35f516fd5f9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ea533e6-f1b1-4da2-adf3-35f516fd5f9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F67104-330B-4139-AFB2-22D42FBF8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1a6874-8ad8-4e06-a40d-c90637022437"/>
    <ds:schemaRef ds:uri="9ea533e6-f1b1-4da2-adf3-35f516fd5f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025CF76-3C61-4B92-9DA0-FFCB691E6E8E}">
  <ds:schemaRefs>
    <ds:schemaRef ds:uri="http://schemas.openxmlformats.org/officeDocument/2006/bibliography"/>
  </ds:schemaRefs>
</ds:datastoreItem>
</file>

<file path=customXml/itemProps3.xml><?xml version="1.0" encoding="utf-8"?>
<ds:datastoreItem xmlns:ds="http://schemas.openxmlformats.org/officeDocument/2006/customXml" ds:itemID="{67FD503D-A8A3-490E-8C4C-27AD5C67ED99}">
  <ds:schemaRefs>
    <ds:schemaRef ds:uri="http://schemas.microsoft.com/office/2006/metadata/properties"/>
    <ds:schemaRef ds:uri="http://schemas.microsoft.com/office/infopath/2007/PartnerControls"/>
    <ds:schemaRef ds:uri="9ea533e6-f1b1-4da2-adf3-35f516fd5f9b"/>
  </ds:schemaRefs>
</ds:datastoreItem>
</file>

<file path=customXml/itemProps4.xml><?xml version="1.0" encoding="utf-8"?>
<ds:datastoreItem xmlns:ds="http://schemas.openxmlformats.org/officeDocument/2006/customXml" ds:itemID="{6B433D0F-037D-4F2E-8C7D-BD33707F539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726</TotalTime>
  <Pages>3</Pages>
  <Words>552</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 Vesala</dc:creator>
  <cp:keywords/>
  <dc:description/>
  <cp:lastModifiedBy>Hannu Vesala</cp:lastModifiedBy>
  <cp:revision>131</cp:revision>
  <dcterms:created xsi:type="dcterms:W3CDTF">2024-08-05T01:06:00Z</dcterms:created>
  <dcterms:modified xsi:type="dcterms:W3CDTF">2024-10-04T11:05:00Z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2024-04-02T07:06:03Z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03f518ef-ff7b-42a7-9647-699100cc2114</vt:lpwstr>
  </property>
  <property fmtid="{D5CDD505-2E9C-101B-9397-08002B2CF9AE}" pid="8" name="MSIP_Label_83bcef13-7cac-433f-ba1d-47a323951816_ContentBits">
    <vt:lpwstr>0</vt:lpwstr>
  </property>
  <property fmtid="{D5CDD505-2E9C-101B-9397-08002B2CF9AE}" pid="9" name="ContentTypeId">
    <vt:lpwstr>0x01010051B8A2AD2D2BA349AD85D0A1861C93CF</vt:lpwstr>
  </property>
  <property fmtid="{D5CDD505-2E9C-101B-9397-08002B2CF9AE}" pid="10" name="Checked by">
    <vt:lpwstr>2024-04-02T07:06:03Z</vt:lpwstr>
  </property>
</Properties>
</file>